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CD61"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sz w:val="22"/>
          <w:szCs w:val="22"/>
        </w:rPr>
        <w:t>40981 MKTG 3500-1 - Promotion Management</w:t>
      </w:r>
    </w:p>
    <w:p w14:paraId="4E78A3FE" w14:textId="4DFEC8EF" w:rsidR="00584370" w:rsidRPr="00584370" w:rsidRDefault="00AD172F" w:rsidP="00584370">
      <w:pPr>
        <w:spacing w:before="100" w:beforeAutospacing="1" w:after="100" w:afterAutospacing="1"/>
        <w:rPr>
          <w:rFonts w:ascii="Arial" w:hAnsi="Arial"/>
          <w:sz w:val="22"/>
          <w:szCs w:val="22"/>
        </w:rPr>
      </w:pPr>
      <w:r>
        <w:rPr>
          <w:rFonts w:ascii="Arial" w:hAnsi="Arial"/>
          <w:b/>
          <w:bCs/>
          <w:sz w:val="22"/>
          <w:szCs w:val="22"/>
        </w:rPr>
        <w:t>Syllabus - Fall 2016 - August 23 - December 8</w:t>
      </w:r>
      <w:r w:rsidR="00457510">
        <w:rPr>
          <w:rFonts w:ascii="Arial" w:hAnsi="Arial"/>
          <w:sz w:val="22"/>
          <w:szCs w:val="22"/>
        </w:rPr>
        <w:t xml:space="preserve">.   </w:t>
      </w:r>
      <w:r w:rsidR="00584370" w:rsidRPr="00584370">
        <w:rPr>
          <w:rFonts w:ascii="Arial" w:hAnsi="Arial"/>
          <w:b/>
          <w:bCs/>
          <w:sz w:val="22"/>
          <w:szCs w:val="22"/>
        </w:rPr>
        <w:t>Final – December 1</w:t>
      </w:r>
      <w:r w:rsidR="00386123">
        <w:rPr>
          <w:rFonts w:ascii="Arial" w:hAnsi="Arial"/>
          <w:b/>
          <w:bCs/>
          <w:sz w:val="22"/>
          <w:szCs w:val="22"/>
        </w:rPr>
        <w:t>3</w:t>
      </w:r>
    </w:p>
    <w:p w14:paraId="0538319A"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color w:val="000000"/>
          <w:sz w:val="22"/>
          <w:szCs w:val="22"/>
        </w:rPr>
        <w:t xml:space="preserve">Instructor: Brian J. Tenney      email: </w:t>
      </w:r>
      <w:hyperlink r:id="rId5" w:history="1">
        <w:r w:rsidRPr="00584370">
          <w:rPr>
            <w:rFonts w:ascii="Arial" w:hAnsi="Arial"/>
            <w:color w:val="0000FF"/>
            <w:sz w:val="22"/>
            <w:szCs w:val="22"/>
            <w:u w:val="single"/>
          </w:rPr>
          <w:t>tenney@dixie.edu</w:t>
        </w:r>
      </w:hyperlink>
      <w:proofErr w:type="gramStart"/>
      <w:r w:rsidRPr="00584370">
        <w:rPr>
          <w:rFonts w:ascii="Arial" w:hAnsi="Arial"/>
          <w:color w:val="0000FF"/>
          <w:sz w:val="22"/>
          <w:szCs w:val="22"/>
        </w:rPr>
        <w:t xml:space="preserve">         </w:t>
      </w:r>
      <w:r w:rsidRPr="00584370">
        <w:rPr>
          <w:rFonts w:ascii="Arial" w:hAnsi="Arial"/>
          <w:color w:val="000000"/>
          <w:sz w:val="22"/>
          <w:szCs w:val="22"/>
        </w:rPr>
        <w:t>brian@tcscreative.com</w:t>
      </w:r>
      <w:proofErr w:type="gramEnd"/>
    </w:p>
    <w:p w14:paraId="57D38AC1"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color w:val="000000"/>
          <w:sz w:val="22"/>
          <w:szCs w:val="22"/>
        </w:rPr>
        <w:t xml:space="preserve">Office: UHB 333                    435- 467-2103 </w:t>
      </w:r>
      <w:proofErr w:type="gramStart"/>
      <w:r w:rsidRPr="00584370">
        <w:rPr>
          <w:rFonts w:ascii="Arial" w:hAnsi="Arial"/>
          <w:color w:val="000000"/>
          <w:sz w:val="22"/>
          <w:szCs w:val="22"/>
        </w:rPr>
        <w:t>cell</w:t>
      </w:r>
      <w:proofErr w:type="gramEnd"/>
      <w:r w:rsidRPr="00584370">
        <w:rPr>
          <w:rFonts w:ascii="Arial" w:hAnsi="Arial"/>
          <w:color w:val="000000"/>
          <w:sz w:val="22"/>
          <w:szCs w:val="22"/>
        </w:rPr>
        <w:t>                  Office Hours: TBD</w:t>
      </w:r>
    </w:p>
    <w:p w14:paraId="697EF596" w14:textId="72C52D09" w:rsidR="00584370" w:rsidRPr="00E55E58" w:rsidRDefault="00584370" w:rsidP="00E55E58">
      <w:pPr>
        <w:pStyle w:val="Heading1"/>
        <w:rPr>
          <w:rFonts w:eastAsia="Times New Roman"/>
        </w:rPr>
      </w:pPr>
      <w:r w:rsidRPr="00584370">
        <w:rPr>
          <w:rFonts w:ascii="Arial" w:eastAsia="Times New Roman" w:hAnsi="Arial"/>
          <w:b w:val="0"/>
          <w:bCs w:val="0"/>
          <w:color w:val="000000"/>
          <w:sz w:val="22"/>
          <w:szCs w:val="22"/>
        </w:rPr>
        <w:t>Text:</w:t>
      </w:r>
      <w:r w:rsidRPr="00584370">
        <w:rPr>
          <w:rFonts w:ascii="Arial" w:eastAsia="Times New Roman" w:hAnsi="Arial"/>
          <w:b w:val="0"/>
          <w:bCs w:val="0"/>
          <w:sz w:val="22"/>
          <w:szCs w:val="22"/>
        </w:rPr>
        <w:t xml:space="preserve"> </w:t>
      </w:r>
      <w:r w:rsidR="00262BFE" w:rsidRPr="00262BFE">
        <w:rPr>
          <w:rFonts w:eastAsia="Times New Roman"/>
          <w:color w:val="auto"/>
          <w:sz w:val="24"/>
          <w:szCs w:val="24"/>
        </w:rPr>
        <w:t>Promo2 2nd Edition</w:t>
      </w:r>
      <w:r w:rsidR="00262BFE" w:rsidRPr="00262BFE">
        <w:rPr>
          <w:rFonts w:eastAsia="Times New Roman"/>
          <w:b w:val="0"/>
          <w:color w:val="auto"/>
          <w:sz w:val="24"/>
          <w:szCs w:val="24"/>
        </w:rPr>
        <w:t xml:space="preserve"> by </w:t>
      </w:r>
      <w:proofErr w:type="spellStart"/>
      <w:r w:rsidR="00262BFE" w:rsidRPr="00262BFE">
        <w:rPr>
          <w:rFonts w:eastAsia="Times New Roman"/>
          <w:b w:val="0"/>
          <w:color w:val="auto"/>
          <w:sz w:val="24"/>
          <w:szCs w:val="24"/>
        </w:rPr>
        <w:t>O’Guinn</w:t>
      </w:r>
      <w:proofErr w:type="spellEnd"/>
      <w:r w:rsidR="00262BFE" w:rsidRPr="00262BFE">
        <w:rPr>
          <w:rFonts w:eastAsia="Times New Roman"/>
          <w:b w:val="0"/>
          <w:color w:val="auto"/>
          <w:sz w:val="24"/>
          <w:szCs w:val="24"/>
        </w:rPr>
        <w:t xml:space="preserve"> / Allen / </w:t>
      </w:r>
      <w:proofErr w:type="spellStart"/>
      <w:r w:rsidR="00262BFE" w:rsidRPr="00262BFE">
        <w:rPr>
          <w:rFonts w:eastAsia="Times New Roman"/>
          <w:b w:val="0"/>
          <w:color w:val="auto"/>
          <w:sz w:val="24"/>
          <w:szCs w:val="24"/>
        </w:rPr>
        <w:t>Semenik</w:t>
      </w:r>
      <w:proofErr w:type="spellEnd"/>
      <w:r w:rsidR="00262BFE" w:rsidRPr="00262BFE">
        <w:rPr>
          <w:rFonts w:eastAsia="Times New Roman"/>
          <w:b w:val="0"/>
          <w:color w:val="auto"/>
          <w:sz w:val="24"/>
          <w:szCs w:val="24"/>
        </w:rPr>
        <w:t>. ISBN-10: 1-133-62617-3. If you can't find it in the bookstore it is available online.</w:t>
      </w:r>
    </w:p>
    <w:p w14:paraId="46A075C6"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color w:val="000000"/>
          <w:sz w:val="22"/>
          <w:szCs w:val="22"/>
        </w:rPr>
        <w:t>Class: UHB 242 Tuesday and Thursday- 7:30-8:50 am.  Do not be late!</w:t>
      </w:r>
    </w:p>
    <w:p w14:paraId="14D3178E"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i/>
          <w:iCs/>
          <w:sz w:val="22"/>
          <w:szCs w:val="22"/>
        </w:rPr>
        <w:t xml:space="preserve">About the Course </w:t>
      </w:r>
      <w:r w:rsidRPr="00584370">
        <w:rPr>
          <w:rFonts w:ascii="Arial" w:hAnsi="Arial"/>
          <w:i/>
          <w:iCs/>
          <w:sz w:val="22"/>
          <w:szCs w:val="22"/>
        </w:rPr>
        <w:t xml:space="preserve">– </w:t>
      </w:r>
      <w:r w:rsidRPr="00584370">
        <w:rPr>
          <w:rFonts w:ascii="Arial" w:hAnsi="Arial"/>
          <w:sz w:val="22"/>
          <w:szCs w:val="22"/>
        </w:rPr>
        <w:t>The general course objective is to help you understand the nature of advertising management and marketing communications. The general course structure is to examine selected areas of the promotional mix, especially advertising. You will participate in the development of an entire integrated marketing campaign in a “live case study.” *SL (Service Learning) This section involves some out-of-class service instead of one of the standard assignments.</w:t>
      </w:r>
    </w:p>
    <w:p w14:paraId="013B6846"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On course completion of, you should:</w:t>
      </w:r>
    </w:p>
    <w:p w14:paraId="5F1BF60E"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•Know the foundations of promotion</w:t>
      </w:r>
    </w:p>
    <w:p w14:paraId="4EBB72DE" w14:textId="77777777" w:rsidR="00584370" w:rsidRPr="00584370" w:rsidRDefault="00584370" w:rsidP="00584370">
      <w:pPr>
        <w:spacing w:before="100" w:beforeAutospacing="1" w:after="100" w:afterAutospacing="1"/>
        <w:rPr>
          <w:rFonts w:ascii="Arial" w:hAnsi="Arial"/>
          <w:sz w:val="22"/>
          <w:szCs w:val="22"/>
        </w:rPr>
      </w:pPr>
      <w:proofErr w:type="gramStart"/>
      <w:r w:rsidRPr="00584370">
        <w:rPr>
          <w:rFonts w:ascii="Arial" w:hAnsi="Arial"/>
          <w:sz w:val="22"/>
          <w:szCs w:val="22"/>
        </w:rPr>
        <w:t>•Apply the tools to real-life situations.</w:t>
      </w:r>
      <w:proofErr w:type="gramEnd"/>
    </w:p>
    <w:p w14:paraId="083296A7"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•Analyze the integration of all aspects of the planning process related to advertising management and marketing communications.</w:t>
      </w:r>
    </w:p>
    <w:p w14:paraId="17CA3CA4"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Grading will be based on points as follows:</w:t>
      </w:r>
    </w:p>
    <w:p w14:paraId="44852D5B"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Exams                                                 400 points       </w:t>
      </w:r>
    </w:p>
    <w:p w14:paraId="4429C45D"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Assignments                                        200 points</w:t>
      </w:r>
    </w:p>
    <w:p w14:paraId="115F087E"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Attendance                                         100 points       </w:t>
      </w:r>
    </w:p>
    <w:p w14:paraId="05D5820C"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Live Case Written/Media report           300 points       </w:t>
      </w:r>
    </w:p>
    <w:p w14:paraId="6AEAC9A5"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i/>
          <w:iCs/>
          <w:sz w:val="22"/>
          <w:szCs w:val="22"/>
        </w:rPr>
        <w:t xml:space="preserve">Total                            1000 points     </w:t>
      </w:r>
    </w:p>
    <w:p w14:paraId="4C469D20"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A = 92%</w:t>
      </w:r>
      <w:proofErr w:type="gramStart"/>
      <w:r w:rsidRPr="00584370">
        <w:rPr>
          <w:rFonts w:ascii="Arial" w:hAnsi="Arial"/>
          <w:sz w:val="22"/>
          <w:szCs w:val="22"/>
        </w:rPr>
        <w:t>+        A</w:t>
      </w:r>
      <w:proofErr w:type="gramEnd"/>
      <w:r w:rsidRPr="00584370">
        <w:rPr>
          <w:rFonts w:ascii="Arial" w:hAnsi="Arial"/>
          <w:sz w:val="22"/>
          <w:szCs w:val="22"/>
        </w:rPr>
        <w:t>- = 90%+       B = 82%+        B- = 80%+       C = 70%+        D = 60%+</w:t>
      </w:r>
    </w:p>
    <w:p w14:paraId="4C06BAE7"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sz w:val="22"/>
          <w:szCs w:val="22"/>
        </w:rPr>
        <w:t xml:space="preserve">Ad Agency Live Case Study </w:t>
      </w:r>
      <w:r w:rsidRPr="00584370">
        <w:rPr>
          <w:rFonts w:ascii="Arial" w:hAnsi="Arial"/>
          <w:sz w:val="22"/>
          <w:szCs w:val="22"/>
        </w:rPr>
        <w:t xml:space="preserve">The Ad Agency Live Case Study is intended to provide an opportunity for you to apply the theory you learn to a real life problem. You will be arranged into groups of three. Each group represents an advertising agency. Your Ad Agency groups will then have the entire semester to prepare a promotional campaign, which will culminate in a written report and a 20-30 minute presentation to the client. </w:t>
      </w:r>
      <w:bookmarkStart w:id="0" w:name="_GoBack"/>
      <w:bookmarkEnd w:id="0"/>
      <w:r w:rsidRPr="00584370">
        <w:rPr>
          <w:rFonts w:ascii="Arial" w:hAnsi="Arial"/>
          <w:sz w:val="22"/>
          <w:szCs w:val="22"/>
        </w:rPr>
        <w:lastRenderedPageBreak/>
        <w:t xml:space="preserve">These advertising agency projects will be presented orally/visually to class. The written report of the Live Case Study/oral presentation will be like the real world of Ad Agencies competing for a contract from a client. </w:t>
      </w:r>
      <w:r w:rsidRPr="00584370">
        <w:rPr>
          <w:rFonts w:ascii="Arial" w:hAnsi="Arial"/>
          <w:b/>
          <w:bCs/>
          <w:sz w:val="22"/>
          <w:szCs w:val="22"/>
        </w:rPr>
        <w:t xml:space="preserve">It is due December 8.  Just like the real world this project will not be accepted if late - even 10 minutes late. Class Presentations will be held on December 8 and December 10. You do not want to miss </w:t>
      </w:r>
      <w:proofErr w:type="gramStart"/>
      <w:r w:rsidRPr="00584370">
        <w:rPr>
          <w:rFonts w:ascii="Arial" w:hAnsi="Arial"/>
          <w:b/>
          <w:bCs/>
          <w:sz w:val="22"/>
          <w:szCs w:val="22"/>
        </w:rPr>
        <w:t>these class</w:t>
      </w:r>
      <w:proofErr w:type="gramEnd"/>
      <w:r w:rsidRPr="00584370">
        <w:rPr>
          <w:rFonts w:ascii="Arial" w:hAnsi="Arial"/>
          <w:b/>
          <w:bCs/>
          <w:sz w:val="22"/>
          <w:szCs w:val="22"/>
        </w:rPr>
        <w:t>.</w:t>
      </w:r>
    </w:p>
    <w:p w14:paraId="393D076F"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The Live Case Study to be promoted this semester will be discussed in class.</w:t>
      </w:r>
    </w:p>
    <w:p w14:paraId="75530D28"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Live Case Study is due on the class period of your presentation complete with any videos, brochures, flyers, tapes, posters, etc. to Prof. Tenney. The copy will not be returned.</w:t>
      </w:r>
    </w:p>
    <w:p w14:paraId="0E2C9D96"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You are to treat this live case study as if you were an actual commercial advertising agency -- professional and actively trying to obtain the client’s business. You will be in competition for the account with the other advertising agencies in the class. Like in the “real world,” creativity and solid media planning often wins the account. As in real life, only one of you will obtain the account. Your live case presentation should reflect the professionalism expected of an advertising agency.</w:t>
      </w:r>
    </w:p>
    <w:p w14:paraId="60A64640"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This course will follow the text outlined in the aforementioned textbook.  This book will be available at the library under “Closed Reserve”. This will allow you to understand better the instruction.  Class members groups will be given a chapter assignment to review and should be ready to report to the class on the assigned subject matters.  The review and reporting assignments will be assigned in class on August 19.</w:t>
      </w:r>
    </w:p>
    <w:p w14:paraId="65E1FF62"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I will attempt to invite guest speakers to attend class and give a professional overview of each of the processes of the Live Case Study.  Power Point presentations from each lecture will be available upon request to class members via email for course review.</w:t>
      </w:r>
    </w:p>
    <w:p w14:paraId="2A0F2F4A"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Student Services information with policy and procedures is available at the following </w:t>
      </w:r>
      <w:proofErr w:type="spellStart"/>
      <w:proofErr w:type="gramStart"/>
      <w:r w:rsidRPr="00584370">
        <w:rPr>
          <w:rFonts w:ascii="Arial" w:hAnsi="Arial"/>
          <w:sz w:val="22"/>
          <w:szCs w:val="22"/>
        </w:rPr>
        <w:t>url</w:t>
      </w:r>
      <w:proofErr w:type="spellEnd"/>
      <w:proofErr w:type="gramEnd"/>
      <w:r w:rsidRPr="00584370">
        <w:rPr>
          <w:rFonts w:ascii="Arial" w:hAnsi="Arial"/>
          <w:sz w:val="22"/>
          <w:szCs w:val="22"/>
        </w:rPr>
        <w:t>:</w:t>
      </w:r>
    </w:p>
    <w:p w14:paraId="2395F7CF"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fldChar w:fldCharType="begin"/>
      </w:r>
      <w:r w:rsidRPr="00584370">
        <w:rPr>
          <w:rFonts w:ascii="Arial" w:hAnsi="Arial"/>
          <w:sz w:val="22"/>
          <w:szCs w:val="22"/>
        </w:rPr>
        <w:instrText xml:space="preserve"> HYPERLINK "http://www.dixie.edu/humanres/polstu.html" \t "_blank" </w:instrText>
      </w:r>
      <w:r w:rsidRPr="00584370">
        <w:rPr>
          <w:rFonts w:ascii="Arial" w:hAnsi="Arial"/>
          <w:sz w:val="22"/>
          <w:szCs w:val="22"/>
        </w:rPr>
        <w:fldChar w:fldCharType="separate"/>
      </w:r>
      <w:r w:rsidRPr="00584370">
        <w:rPr>
          <w:rFonts w:ascii="Arial" w:hAnsi="Arial"/>
          <w:color w:val="0000FF"/>
          <w:sz w:val="22"/>
          <w:szCs w:val="22"/>
          <w:u w:val="single"/>
        </w:rPr>
        <w:t>http://www.dixie.edu/humanres/polstu.html (Links to an external site.)</w:t>
      </w:r>
      <w:r w:rsidRPr="00584370">
        <w:rPr>
          <w:rFonts w:ascii="Arial" w:hAnsi="Arial"/>
          <w:sz w:val="22"/>
          <w:szCs w:val="22"/>
        </w:rPr>
        <w:fldChar w:fldCharType="end"/>
      </w:r>
    </w:p>
    <w:p w14:paraId="37866AF1"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sz w:val="20"/>
          <w:szCs w:val="20"/>
          <w:lang w:eastAsia="ja-JP"/>
        </w:rPr>
        <w:t>7:30 – 8:50AM (80 Minutes)</w:t>
      </w:r>
    </w:p>
    <w:p w14:paraId="3AC167C8"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b/>
          <w:bCs/>
          <w:lang w:eastAsia="ja-JP"/>
        </w:rPr>
        <w:t>Class Schedule</w:t>
      </w:r>
    </w:p>
    <w:p w14:paraId="28B74165" w14:textId="77777777" w:rsidR="00940103" w:rsidRDefault="00940103" w:rsidP="00940103">
      <w:pPr>
        <w:widowControl w:val="0"/>
        <w:tabs>
          <w:tab w:val="left" w:pos="1440"/>
        </w:tabs>
        <w:autoSpaceDE w:val="0"/>
        <w:autoSpaceDN w:val="0"/>
        <w:adjustRightInd w:val="0"/>
        <w:spacing w:after="240"/>
        <w:rPr>
          <w:rFonts w:ascii="Arial" w:hAnsi="Arial" w:cs="Arial"/>
          <w:lang w:eastAsia="ja-JP"/>
        </w:rPr>
      </w:pPr>
      <w:r>
        <w:rPr>
          <w:rFonts w:ascii="Arial" w:hAnsi="Arial" w:cs="Arial"/>
          <w:lang w:eastAsia="ja-JP"/>
        </w:rPr>
        <w:t xml:space="preserve">8/23    Intro/Project/Groups/Syllabus overview/Favorite Ads. </w:t>
      </w:r>
      <w:r w:rsidRPr="00977A8E">
        <w:rPr>
          <w:rFonts w:ascii="Arial" w:hAnsi="Arial" w:cs="Arial"/>
          <w:b/>
          <w:lang w:eastAsia="ja-JP"/>
        </w:rPr>
        <w:t>Assignment #1</w:t>
      </w:r>
    </w:p>
    <w:p w14:paraId="19547C16"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8/25</w:t>
      </w:r>
      <w:r>
        <w:rPr>
          <w:rFonts w:ascii="Arial" w:hAnsi="Arial" w:cs="Arial"/>
          <w:lang w:eastAsia="ja-JP"/>
        </w:rPr>
        <w:tab/>
        <w:t>Chapter 1- The World of Integrated Marketing Communication</w:t>
      </w:r>
    </w:p>
    <w:p w14:paraId="59291AE7"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8/30</w:t>
      </w:r>
      <w:r>
        <w:rPr>
          <w:rFonts w:ascii="Arial" w:hAnsi="Arial" w:cs="Arial"/>
          <w:lang w:eastAsia="ja-JP"/>
        </w:rPr>
        <w:tab/>
        <w:t xml:space="preserve">Chapter 2- The Promotion Industry </w:t>
      </w:r>
    </w:p>
    <w:p w14:paraId="18F9F1A1" w14:textId="77777777" w:rsidR="00940103" w:rsidRPr="000C1F2F" w:rsidRDefault="00940103" w:rsidP="00940103">
      <w:pPr>
        <w:widowControl w:val="0"/>
        <w:tabs>
          <w:tab w:val="left" w:pos="1440"/>
        </w:tabs>
        <w:autoSpaceDE w:val="0"/>
        <w:autoSpaceDN w:val="0"/>
        <w:adjustRightInd w:val="0"/>
        <w:spacing w:after="240"/>
        <w:ind w:left="1440" w:hanging="1440"/>
        <w:rPr>
          <w:rFonts w:ascii="Arial" w:hAnsi="Arial" w:cs="Arial"/>
          <w:b/>
          <w:bCs/>
          <w:lang w:eastAsia="ja-JP"/>
        </w:rPr>
      </w:pPr>
      <w:r>
        <w:rPr>
          <w:rFonts w:ascii="Arial" w:hAnsi="Arial" w:cs="Arial"/>
          <w:lang w:eastAsia="ja-JP"/>
        </w:rPr>
        <w:t xml:space="preserve">9/1      Know your Campus. </w:t>
      </w:r>
      <w:r w:rsidRPr="008C006E">
        <w:rPr>
          <w:rFonts w:ascii="Arial" w:hAnsi="Arial" w:cs="Arial"/>
          <w:color w:val="C0504D" w:themeColor="accent2"/>
          <w:sz w:val="20"/>
          <w:szCs w:val="20"/>
          <w:lang w:eastAsia="ja-JP"/>
        </w:rPr>
        <w:t>Cameron</w:t>
      </w:r>
      <w:r>
        <w:rPr>
          <w:rFonts w:ascii="Arial" w:hAnsi="Arial" w:cs="Arial"/>
          <w:color w:val="C0504D" w:themeColor="accent2"/>
          <w:sz w:val="20"/>
          <w:szCs w:val="20"/>
          <w:lang w:eastAsia="ja-JP"/>
        </w:rPr>
        <w:t xml:space="preserve"> </w:t>
      </w:r>
      <w:proofErr w:type="spellStart"/>
      <w:r>
        <w:rPr>
          <w:rFonts w:ascii="Arial" w:hAnsi="Arial" w:cs="Arial"/>
          <w:color w:val="C0504D" w:themeColor="accent2"/>
          <w:sz w:val="20"/>
          <w:szCs w:val="20"/>
          <w:lang w:eastAsia="ja-JP"/>
        </w:rPr>
        <w:t>Manwaring</w:t>
      </w:r>
      <w:proofErr w:type="spellEnd"/>
      <w:r>
        <w:rPr>
          <w:rFonts w:ascii="Arial" w:hAnsi="Arial" w:cs="Arial"/>
          <w:color w:val="C0504D" w:themeColor="accent2"/>
          <w:sz w:val="20"/>
          <w:szCs w:val="20"/>
          <w:lang w:eastAsia="ja-JP"/>
        </w:rPr>
        <w:t xml:space="preserve"> - </w:t>
      </w:r>
      <w:proofErr w:type="spellStart"/>
      <w:r w:rsidRPr="008C006E">
        <w:rPr>
          <w:rFonts w:ascii="Arial" w:hAnsi="Arial" w:cs="Arial"/>
          <w:color w:val="C0504D" w:themeColor="accent2"/>
          <w:sz w:val="20"/>
          <w:szCs w:val="20"/>
          <w:lang w:eastAsia="ja-JP"/>
        </w:rPr>
        <w:t>Youtube</w:t>
      </w:r>
      <w:proofErr w:type="spellEnd"/>
      <w:r w:rsidRPr="008C006E">
        <w:rPr>
          <w:rFonts w:ascii="Arial" w:hAnsi="Arial" w:cs="Arial"/>
          <w:color w:val="C0504D" w:themeColor="accent2"/>
          <w:sz w:val="20"/>
          <w:szCs w:val="20"/>
          <w:lang w:eastAsia="ja-JP"/>
        </w:rPr>
        <w:t xml:space="preserve"> </w:t>
      </w:r>
      <w:r>
        <w:rPr>
          <w:rFonts w:ascii="Arial" w:hAnsi="Arial" w:cs="Arial"/>
          <w:color w:val="C0504D" w:themeColor="accent2"/>
          <w:sz w:val="20"/>
          <w:szCs w:val="20"/>
          <w:lang w:eastAsia="ja-JP"/>
        </w:rPr>
        <w:t>Guru</w:t>
      </w:r>
    </w:p>
    <w:p w14:paraId="47B75B92" w14:textId="77777777" w:rsidR="00940103" w:rsidRDefault="00940103" w:rsidP="00940103">
      <w:pPr>
        <w:rPr>
          <w:rFonts w:ascii="Arial" w:hAnsi="Arial" w:cs="Arial"/>
          <w:bCs/>
          <w:sz w:val="20"/>
          <w:szCs w:val="20"/>
          <w:lang w:eastAsia="ja-JP"/>
        </w:rPr>
      </w:pPr>
      <w:r>
        <w:rPr>
          <w:rFonts w:ascii="Arial" w:hAnsi="Arial" w:cs="Arial"/>
          <w:lang w:eastAsia="ja-JP"/>
        </w:rPr>
        <w:t>9/6</w:t>
      </w:r>
      <w:r>
        <w:rPr>
          <w:rFonts w:ascii="Arial" w:hAnsi="Arial" w:cs="Arial"/>
          <w:lang w:eastAsia="ja-JP"/>
        </w:rPr>
        <w:tab/>
        <w:t xml:space="preserve">Business Ethics – A Field Guide. </w:t>
      </w:r>
      <w:proofErr w:type="gramStart"/>
      <w:r w:rsidRPr="00977A8E">
        <w:rPr>
          <w:rFonts w:ascii="Arial" w:hAnsi="Arial" w:cs="Arial"/>
          <w:b/>
          <w:lang w:eastAsia="ja-JP"/>
        </w:rPr>
        <w:t xml:space="preserve">Assignment </w:t>
      </w:r>
      <w:r w:rsidRPr="00977A8E">
        <w:rPr>
          <w:rFonts w:ascii="Arial" w:hAnsi="Arial" w:cs="Arial"/>
          <w:b/>
          <w:bCs/>
          <w:lang w:eastAsia="ja-JP"/>
        </w:rPr>
        <w:t>#2</w:t>
      </w:r>
      <w:r>
        <w:rPr>
          <w:rFonts w:ascii="Arial" w:hAnsi="Arial" w:cs="Arial"/>
          <w:b/>
          <w:bCs/>
          <w:lang w:eastAsia="ja-JP"/>
        </w:rPr>
        <w:t xml:space="preserve"> – DOCUTAH.</w:t>
      </w:r>
      <w:proofErr w:type="gramEnd"/>
      <w:r>
        <w:rPr>
          <w:rFonts w:ascii="Arial" w:hAnsi="Arial" w:cs="Arial"/>
          <w:b/>
          <w:bCs/>
          <w:lang w:eastAsia="ja-JP"/>
        </w:rPr>
        <w:t xml:space="preserve"> </w:t>
      </w:r>
      <w:r w:rsidRPr="00EE6A20">
        <w:rPr>
          <w:rFonts w:ascii="Arial" w:hAnsi="Arial" w:cs="Arial"/>
          <w:bCs/>
          <w:color w:val="C0504D" w:themeColor="accent2"/>
          <w:sz w:val="20"/>
          <w:szCs w:val="20"/>
          <w:lang w:eastAsia="ja-JP"/>
        </w:rPr>
        <w:t>Ever Gonzalez, CEO Outlier</w:t>
      </w:r>
    </w:p>
    <w:p w14:paraId="6040BEB6" w14:textId="77777777" w:rsidR="00940103" w:rsidRPr="00EE6A20" w:rsidRDefault="00940103" w:rsidP="00940103">
      <w:pPr>
        <w:rPr>
          <w:rFonts w:ascii="Arial" w:hAnsi="Arial" w:cs="Arial"/>
          <w:bCs/>
          <w:sz w:val="20"/>
          <w:szCs w:val="20"/>
          <w:lang w:eastAsia="ja-JP"/>
        </w:rPr>
      </w:pPr>
    </w:p>
    <w:p w14:paraId="2EE141AE"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9/8</w:t>
      </w:r>
      <w:r>
        <w:rPr>
          <w:rFonts w:ascii="Arial" w:hAnsi="Arial" w:cs="Arial"/>
          <w:lang w:eastAsia="ja-JP"/>
        </w:rPr>
        <w:tab/>
        <w:t xml:space="preserve">Test #1 Review </w:t>
      </w:r>
      <w:r>
        <w:rPr>
          <w:rFonts w:ascii="Arial" w:hAnsi="Arial" w:cs="Arial"/>
          <w:lang w:eastAsia="ja-JP"/>
        </w:rPr>
        <w:tab/>
        <w:t>     </w:t>
      </w:r>
    </w:p>
    <w:p w14:paraId="12A189D4" w14:textId="77777777" w:rsidR="00940103" w:rsidRPr="0057733F" w:rsidRDefault="00940103" w:rsidP="00940103">
      <w:pPr>
        <w:widowControl w:val="0"/>
        <w:autoSpaceDE w:val="0"/>
        <w:autoSpaceDN w:val="0"/>
        <w:adjustRightInd w:val="0"/>
        <w:spacing w:after="240"/>
        <w:rPr>
          <w:rFonts w:ascii="Arial" w:hAnsi="Arial" w:cs="Arial"/>
          <w:b/>
          <w:lang w:eastAsia="ja-JP"/>
        </w:rPr>
      </w:pPr>
      <w:r w:rsidRPr="0057733F">
        <w:rPr>
          <w:rFonts w:ascii="Arial" w:hAnsi="Arial" w:cs="Arial"/>
          <w:b/>
          <w:lang w:eastAsia="ja-JP"/>
        </w:rPr>
        <w:t>9/13</w:t>
      </w:r>
      <w:r w:rsidRPr="0057733F">
        <w:rPr>
          <w:rFonts w:ascii="Arial" w:hAnsi="Arial" w:cs="Arial"/>
          <w:b/>
          <w:lang w:eastAsia="ja-JP"/>
        </w:rPr>
        <w:tab/>
        <w:t>Test #1</w:t>
      </w:r>
    </w:p>
    <w:p w14:paraId="5A3146C8" w14:textId="77777777" w:rsidR="00940103" w:rsidRDefault="00940103" w:rsidP="00940103">
      <w:pPr>
        <w:rPr>
          <w:rFonts w:ascii="Arial" w:hAnsi="Arial" w:cs="Arial"/>
          <w:b/>
          <w:bCs/>
          <w:lang w:eastAsia="ja-JP"/>
        </w:rPr>
      </w:pPr>
      <w:r>
        <w:rPr>
          <w:rFonts w:ascii="Arial" w:hAnsi="Arial" w:cs="Arial"/>
          <w:lang w:eastAsia="ja-JP"/>
        </w:rPr>
        <w:t>9/15</w:t>
      </w:r>
      <w:r>
        <w:rPr>
          <w:rFonts w:ascii="Arial" w:hAnsi="Arial" w:cs="Arial"/>
          <w:lang w:eastAsia="ja-JP"/>
        </w:rPr>
        <w:tab/>
        <w:t xml:space="preserve">Project Overview – </w:t>
      </w:r>
      <w:r w:rsidRPr="00E60CFA">
        <w:rPr>
          <w:rFonts w:ascii="Arial" w:hAnsi="Arial" w:cs="Arial"/>
          <w:b/>
          <w:lang w:eastAsia="ja-JP"/>
        </w:rPr>
        <w:t>Assignment #</w:t>
      </w:r>
      <w:r>
        <w:rPr>
          <w:rFonts w:ascii="Arial" w:hAnsi="Arial" w:cs="Arial"/>
          <w:b/>
          <w:lang w:eastAsia="ja-JP"/>
        </w:rPr>
        <w:t>3</w:t>
      </w:r>
      <w:r>
        <w:rPr>
          <w:rFonts w:ascii="Arial" w:hAnsi="Arial" w:cs="Arial"/>
          <w:lang w:eastAsia="ja-JP"/>
        </w:rPr>
        <w:tab/>
      </w:r>
    </w:p>
    <w:p w14:paraId="2F754C69" w14:textId="77777777" w:rsidR="00940103" w:rsidRPr="00673A3E" w:rsidRDefault="00940103" w:rsidP="00940103">
      <w:pPr>
        <w:rPr>
          <w:rFonts w:ascii="Arial" w:hAnsi="Arial" w:cs="Arial"/>
          <w:b/>
          <w:bCs/>
          <w:lang w:eastAsia="ja-JP"/>
        </w:rPr>
      </w:pPr>
    </w:p>
    <w:p w14:paraId="4201253F"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9/20</w:t>
      </w:r>
      <w:r>
        <w:rPr>
          <w:rFonts w:ascii="Arial" w:hAnsi="Arial" w:cs="Arial"/>
          <w:lang w:eastAsia="ja-JP"/>
        </w:rPr>
        <w:tab/>
        <w:t>Chapter 4- Understanding the Marketing Environment: Segmentation, Targeting, and Positioning</w:t>
      </w:r>
    </w:p>
    <w:p w14:paraId="40FEB834"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9/22</w:t>
      </w:r>
      <w:r>
        <w:rPr>
          <w:rFonts w:ascii="Arial" w:hAnsi="Arial" w:cs="Arial"/>
          <w:lang w:eastAsia="ja-JP"/>
        </w:rPr>
        <w:tab/>
        <w:t xml:space="preserve">Chapter 5- Understanding Buyer Behavior &amp; the Communication Process </w:t>
      </w:r>
      <w:r>
        <w:rPr>
          <w:rFonts w:ascii="Arial" w:hAnsi="Arial" w:cs="Arial"/>
          <w:lang w:eastAsia="ja-JP"/>
        </w:rPr>
        <w:tab/>
        <w:t xml:space="preserve">  </w:t>
      </w:r>
      <w:r w:rsidRPr="008C006E">
        <w:rPr>
          <w:rFonts w:ascii="Arial" w:hAnsi="Arial" w:cs="Arial"/>
          <w:bCs/>
          <w:color w:val="C0504D" w:themeColor="accent2"/>
          <w:sz w:val="20"/>
          <w:szCs w:val="20"/>
          <w:lang w:eastAsia="ja-JP"/>
        </w:rPr>
        <w:t>Jonathan Bacon, Marketing Consultant</w:t>
      </w:r>
    </w:p>
    <w:p w14:paraId="06ED8653"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9/27</w:t>
      </w:r>
      <w:r>
        <w:rPr>
          <w:rFonts w:ascii="Arial" w:hAnsi="Arial" w:cs="Arial"/>
          <w:lang w:eastAsia="ja-JP"/>
        </w:rPr>
        <w:tab/>
        <w:t xml:space="preserve">Chapter 6- The Regulatory and Ethical Environment for Brand Promotion </w:t>
      </w:r>
    </w:p>
    <w:p w14:paraId="6146D30D"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9/29</w:t>
      </w:r>
      <w:r>
        <w:rPr>
          <w:rFonts w:ascii="Arial" w:hAnsi="Arial" w:cs="Arial"/>
          <w:lang w:eastAsia="ja-JP"/>
        </w:rPr>
        <w:tab/>
      </w:r>
    </w:p>
    <w:p w14:paraId="751B7CB3"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10/4</w:t>
      </w:r>
      <w:r>
        <w:rPr>
          <w:rFonts w:ascii="Arial" w:hAnsi="Arial" w:cs="Arial"/>
          <w:lang w:eastAsia="ja-JP"/>
        </w:rPr>
        <w:tab/>
        <w:t xml:space="preserve">Chapter 7- The International Market Environment for Brand Promotion </w:t>
      </w:r>
    </w:p>
    <w:p w14:paraId="3A8BDD35"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10/6</w:t>
      </w:r>
      <w:r>
        <w:rPr>
          <w:rFonts w:ascii="Arial" w:hAnsi="Arial" w:cs="Arial"/>
          <w:lang w:eastAsia="ja-JP"/>
        </w:rPr>
        <w:tab/>
        <w:t>Test #2 Review</w:t>
      </w:r>
    </w:p>
    <w:p w14:paraId="22B20F99" w14:textId="77777777" w:rsidR="00940103" w:rsidRPr="00541CF7" w:rsidRDefault="00940103" w:rsidP="00940103">
      <w:pPr>
        <w:widowControl w:val="0"/>
        <w:autoSpaceDE w:val="0"/>
        <w:autoSpaceDN w:val="0"/>
        <w:adjustRightInd w:val="0"/>
        <w:spacing w:after="240"/>
        <w:rPr>
          <w:rFonts w:ascii="Arial" w:hAnsi="Arial" w:cs="Arial"/>
          <w:b/>
          <w:lang w:eastAsia="ja-JP"/>
        </w:rPr>
      </w:pPr>
      <w:r w:rsidRPr="00541CF7">
        <w:rPr>
          <w:rFonts w:ascii="Arial" w:hAnsi="Arial" w:cs="Arial"/>
          <w:b/>
          <w:lang w:eastAsia="ja-JP"/>
        </w:rPr>
        <w:t>10/11</w:t>
      </w:r>
      <w:r w:rsidRPr="00541CF7">
        <w:rPr>
          <w:rFonts w:ascii="Arial" w:hAnsi="Arial" w:cs="Arial"/>
          <w:b/>
          <w:lang w:eastAsia="ja-JP"/>
        </w:rPr>
        <w:tab/>
        <w:t xml:space="preserve">Test #2 </w:t>
      </w:r>
      <w:r w:rsidRPr="00541CF7">
        <w:rPr>
          <w:rFonts w:ascii="Arial" w:hAnsi="Arial" w:cs="Arial"/>
          <w:b/>
          <w:bCs/>
          <w:lang w:eastAsia="ja-JP"/>
        </w:rPr>
        <w:t>Mid Term grades due 10/15.</w:t>
      </w:r>
    </w:p>
    <w:p w14:paraId="240D3627"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b/>
          <w:bCs/>
          <w:lang w:eastAsia="ja-JP"/>
        </w:rPr>
        <w:t>10/13</w:t>
      </w:r>
      <w:r>
        <w:rPr>
          <w:rFonts w:ascii="Arial" w:hAnsi="Arial" w:cs="Arial"/>
          <w:b/>
          <w:bCs/>
          <w:lang w:eastAsia="ja-JP"/>
        </w:rPr>
        <w:tab/>
        <w:t>Semester Break – No School – Midterms Due</w:t>
      </w:r>
    </w:p>
    <w:p w14:paraId="29E33A48"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10/18</w:t>
      </w:r>
      <w:r>
        <w:rPr>
          <w:rFonts w:ascii="Arial" w:hAnsi="Arial" w:cs="Arial"/>
          <w:lang w:eastAsia="ja-JP"/>
        </w:rPr>
        <w:tab/>
        <w:t xml:space="preserve">Chapter 8- Messaging and Media Strategies, </w:t>
      </w:r>
      <w:r w:rsidRPr="0057733F">
        <w:rPr>
          <w:rFonts w:ascii="Arial" w:hAnsi="Arial" w:cs="Arial"/>
          <w:b/>
          <w:bCs/>
          <w:lang w:eastAsia="ja-JP"/>
        </w:rPr>
        <w:t xml:space="preserve">Project </w:t>
      </w:r>
      <w:proofErr w:type="gramStart"/>
      <w:r w:rsidRPr="0057733F">
        <w:rPr>
          <w:rFonts w:ascii="Arial" w:hAnsi="Arial" w:cs="Arial"/>
          <w:b/>
          <w:bCs/>
          <w:lang w:eastAsia="ja-JP"/>
        </w:rPr>
        <w:t>Review  </w:t>
      </w:r>
      <w:r>
        <w:rPr>
          <w:rFonts w:ascii="Arial" w:hAnsi="Arial" w:cs="Arial"/>
          <w:b/>
          <w:bCs/>
          <w:lang w:eastAsia="ja-JP"/>
        </w:rPr>
        <w:t>Assignment</w:t>
      </w:r>
      <w:proofErr w:type="gramEnd"/>
      <w:r>
        <w:rPr>
          <w:rFonts w:ascii="Arial" w:hAnsi="Arial" w:cs="Arial"/>
          <w:b/>
          <w:bCs/>
          <w:lang w:eastAsia="ja-JP"/>
        </w:rPr>
        <w:t xml:space="preserve"> #4</w:t>
      </w:r>
    </w:p>
    <w:p w14:paraId="0D3F93E8" w14:textId="77777777" w:rsidR="00940103" w:rsidRDefault="00940103" w:rsidP="00940103">
      <w:pPr>
        <w:rPr>
          <w:rFonts w:ascii="Arial" w:hAnsi="Arial" w:cs="Arial"/>
          <w:b/>
          <w:bCs/>
          <w:lang w:eastAsia="ja-JP"/>
        </w:rPr>
      </w:pPr>
      <w:r>
        <w:rPr>
          <w:rFonts w:ascii="Arial" w:hAnsi="Arial" w:cs="Arial"/>
          <w:lang w:eastAsia="ja-JP"/>
        </w:rPr>
        <w:t>10/20</w:t>
      </w:r>
      <w:r>
        <w:rPr>
          <w:rFonts w:ascii="Arial" w:hAnsi="Arial" w:cs="Arial"/>
          <w:lang w:eastAsia="ja-JP"/>
        </w:rPr>
        <w:tab/>
        <w:t>Chapter 9- The Internet</w:t>
      </w:r>
      <w:r w:rsidRPr="00541236">
        <w:rPr>
          <w:rFonts w:ascii="Arial" w:hAnsi="Arial" w:cs="Arial"/>
          <w:color w:val="000000" w:themeColor="text1"/>
          <w:lang w:eastAsia="ja-JP"/>
        </w:rPr>
        <w:t xml:space="preserve">. </w:t>
      </w:r>
      <w:r w:rsidRPr="008C006E">
        <w:rPr>
          <w:rFonts w:ascii="Arial" w:hAnsi="Arial" w:cs="Arial"/>
          <w:bCs/>
          <w:color w:val="C0504D" w:themeColor="accent2"/>
          <w:sz w:val="20"/>
          <w:szCs w:val="20"/>
          <w:lang w:eastAsia="ja-JP"/>
        </w:rPr>
        <w:t>Spencer Walker, Innovation Simple</w:t>
      </w:r>
    </w:p>
    <w:p w14:paraId="5B19E427" w14:textId="77777777" w:rsidR="00940103" w:rsidRPr="00C5292D" w:rsidRDefault="00940103" w:rsidP="00940103">
      <w:pPr>
        <w:rPr>
          <w:rFonts w:ascii="Arial" w:hAnsi="Arial" w:cs="Arial"/>
          <w:b/>
          <w:bCs/>
          <w:lang w:eastAsia="ja-JP"/>
        </w:rPr>
      </w:pPr>
    </w:p>
    <w:p w14:paraId="0B5280D7" w14:textId="77777777" w:rsidR="00940103" w:rsidRDefault="00940103" w:rsidP="00940103">
      <w:pPr>
        <w:rPr>
          <w:rFonts w:ascii="Arial" w:hAnsi="Arial" w:cs="Arial"/>
          <w:bCs/>
          <w:color w:val="C0504D" w:themeColor="accent2"/>
          <w:sz w:val="20"/>
          <w:szCs w:val="20"/>
          <w:lang w:eastAsia="ja-JP"/>
        </w:rPr>
      </w:pPr>
      <w:r>
        <w:rPr>
          <w:rFonts w:ascii="Arial" w:hAnsi="Arial" w:cs="Arial"/>
          <w:lang w:eastAsia="ja-JP"/>
        </w:rPr>
        <w:t>10/25</w:t>
      </w:r>
      <w:r>
        <w:rPr>
          <w:rFonts w:ascii="Arial" w:hAnsi="Arial" w:cs="Arial"/>
          <w:lang w:eastAsia="ja-JP"/>
        </w:rPr>
        <w:tab/>
        <w:t xml:space="preserve">Chapter 10- Direct Marketing. </w:t>
      </w:r>
      <w:r w:rsidRPr="003233FF">
        <w:rPr>
          <w:rFonts w:ascii="Arial" w:hAnsi="Arial" w:cs="Arial"/>
          <w:bCs/>
          <w:color w:val="C0504D" w:themeColor="accent2"/>
          <w:sz w:val="20"/>
          <w:szCs w:val="20"/>
          <w:lang w:eastAsia="ja-JP"/>
        </w:rPr>
        <w:t>Jeff Sherman, Sherman Speaks</w:t>
      </w:r>
    </w:p>
    <w:p w14:paraId="77257552" w14:textId="77777777" w:rsidR="00940103" w:rsidRPr="00E60CFA" w:rsidRDefault="00940103" w:rsidP="00940103">
      <w:pPr>
        <w:rPr>
          <w:rFonts w:ascii="Arial" w:hAnsi="Arial" w:cs="Arial"/>
          <w:bCs/>
          <w:color w:val="C0504D" w:themeColor="accent2"/>
          <w:sz w:val="20"/>
          <w:szCs w:val="20"/>
          <w:lang w:eastAsia="ja-JP"/>
        </w:rPr>
      </w:pPr>
    </w:p>
    <w:p w14:paraId="7312B3FC"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10/27</w:t>
      </w:r>
      <w:r>
        <w:rPr>
          <w:rFonts w:ascii="Arial" w:hAnsi="Arial" w:cs="Arial"/>
          <w:lang w:eastAsia="ja-JP"/>
        </w:rPr>
        <w:tab/>
        <w:t xml:space="preserve">Project Review. Review Chapters 9 &amp; 10. </w:t>
      </w:r>
    </w:p>
    <w:p w14:paraId="2F8FCBA6" w14:textId="77777777" w:rsidR="00940103" w:rsidRPr="00895ACF" w:rsidRDefault="00940103" w:rsidP="00940103">
      <w:pPr>
        <w:rPr>
          <w:rFonts w:ascii="Arial" w:hAnsi="Arial" w:cs="Arial"/>
          <w:lang w:eastAsia="ja-JP"/>
        </w:rPr>
      </w:pPr>
      <w:r>
        <w:rPr>
          <w:rFonts w:ascii="Arial" w:hAnsi="Arial" w:cs="Arial"/>
          <w:lang w:eastAsia="ja-JP"/>
        </w:rPr>
        <w:t>11/1</w:t>
      </w:r>
      <w:r>
        <w:rPr>
          <w:rFonts w:ascii="Arial" w:hAnsi="Arial" w:cs="Arial"/>
          <w:lang w:eastAsia="ja-JP"/>
        </w:rPr>
        <w:tab/>
        <w:t>Chapter 11- Sales Promotion and Point of Purchase. </w:t>
      </w:r>
      <w:r w:rsidRPr="008C006E">
        <w:rPr>
          <w:rFonts w:ascii="Arial" w:hAnsi="Arial" w:cs="Arial"/>
          <w:bCs/>
          <w:color w:val="C0504D" w:themeColor="accent2"/>
          <w:sz w:val="20"/>
          <w:szCs w:val="20"/>
          <w:lang w:eastAsia="ja-JP"/>
        </w:rPr>
        <w:t>Terri Draper, Intermountain Healthcare, PR</w:t>
      </w:r>
    </w:p>
    <w:p w14:paraId="06FA5430" w14:textId="77777777" w:rsidR="00940103" w:rsidRPr="009D3C57" w:rsidRDefault="00940103" w:rsidP="00940103">
      <w:pPr>
        <w:rPr>
          <w:rFonts w:ascii="Arial" w:hAnsi="Arial" w:cs="Arial"/>
          <w:b/>
          <w:bCs/>
          <w:lang w:eastAsia="ja-JP"/>
        </w:rPr>
      </w:pPr>
    </w:p>
    <w:p w14:paraId="4C7C5DAC"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11/3</w:t>
      </w:r>
      <w:r>
        <w:rPr>
          <w:rFonts w:ascii="Arial" w:hAnsi="Arial" w:cs="Arial"/>
          <w:lang w:eastAsia="ja-JP"/>
        </w:rPr>
        <w:tab/>
        <w:t xml:space="preserve">Test #3 Review  </w:t>
      </w:r>
    </w:p>
    <w:p w14:paraId="5A227E14" w14:textId="77777777" w:rsidR="00940103" w:rsidRPr="0057733F" w:rsidRDefault="00940103" w:rsidP="00940103">
      <w:pPr>
        <w:widowControl w:val="0"/>
        <w:autoSpaceDE w:val="0"/>
        <w:autoSpaceDN w:val="0"/>
        <w:adjustRightInd w:val="0"/>
        <w:spacing w:after="240"/>
        <w:rPr>
          <w:rFonts w:ascii="Arial" w:hAnsi="Arial" w:cs="Arial"/>
          <w:b/>
          <w:bCs/>
          <w:lang w:eastAsia="ja-JP"/>
        </w:rPr>
      </w:pPr>
      <w:r w:rsidRPr="0057733F">
        <w:rPr>
          <w:rFonts w:ascii="Arial" w:hAnsi="Arial" w:cs="Arial"/>
          <w:b/>
          <w:bCs/>
          <w:lang w:eastAsia="ja-JP"/>
        </w:rPr>
        <w:t>11/8   </w:t>
      </w:r>
      <w:r w:rsidRPr="0057733F">
        <w:rPr>
          <w:rFonts w:ascii="Arial" w:hAnsi="Arial" w:cs="Arial"/>
          <w:b/>
          <w:lang w:eastAsia="ja-JP"/>
        </w:rPr>
        <w:t>Test #3 </w:t>
      </w:r>
    </w:p>
    <w:p w14:paraId="784BA2FF" w14:textId="77777777" w:rsidR="00940103" w:rsidRPr="005C70CE" w:rsidRDefault="00940103" w:rsidP="00940103">
      <w:pPr>
        <w:widowControl w:val="0"/>
        <w:autoSpaceDE w:val="0"/>
        <w:autoSpaceDN w:val="0"/>
        <w:adjustRightInd w:val="0"/>
        <w:spacing w:after="240"/>
        <w:rPr>
          <w:rFonts w:ascii="Arial" w:hAnsi="Arial" w:cs="Arial"/>
          <w:lang w:eastAsia="ja-JP"/>
        </w:rPr>
      </w:pPr>
      <w:r>
        <w:rPr>
          <w:rFonts w:ascii="Arial" w:hAnsi="Arial" w:cs="Arial"/>
          <w:bCs/>
          <w:lang w:eastAsia="ja-JP"/>
        </w:rPr>
        <w:t>11/10</w:t>
      </w:r>
      <w:r>
        <w:rPr>
          <w:rFonts w:ascii="Arial" w:hAnsi="Arial" w:cs="Arial"/>
          <w:bCs/>
          <w:lang w:eastAsia="ja-JP"/>
        </w:rPr>
        <w:tab/>
      </w:r>
      <w:r>
        <w:rPr>
          <w:rFonts w:ascii="Arial" w:hAnsi="Arial" w:cs="Arial"/>
          <w:lang w:eastAsia="ja-JP"/>
        </w:rPr>
        <w:t>Chapter 12- Sponsorship, Product Placements &amp; Branded Entertainment</w:t>
      </w:r>
      <w:r w:rsidRPr="005C70CE">
        <w:rPr>
          <w:rFonts w:ascii="Arial" w:hAnsi="Arial" w:cs="Arial"/>
          <w:bCs/>
          <w:lang w:eastAsia="ja-JP"/>
        </w:rPr>
        <w:t xml:space="preserve">           </w:t>
      </w:r>
    </w:p>
    <w:p w14:paraId="08B919C2"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11/15</w:t>
      </w:r>
      <w:r>
        <w:rPr>
          <w:rFonts w:ascii="Arial" w:hAnsi="Arial" w:cs="Arial"/>
          <w:lang w:eastAsia="ja-JP"/>
        </w:rPr>
        <w:tab/>
        <w:t>Chapter 13- PR, Influencer Marketing, Social Media, &amp; Corp Advertising</w:t>
      </w:r>
      <w:r>
        <w:rPr>
          <w:rFonts w:ascii="Arial" w:hAnsi="Arial" w:cs="Arial"/>
          <w:lang w:eastAsia="ja-JP"/>
        </w:rPr>
        <w:tab/>
        <w:t xml:space="preserve"> </w:t>
      </w:r>
    </w:p>
    <w:p w14:paraId="401DEA8A"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11/17</w:t>
      </w:r>
      <w:r>
        <w:rPr>
          <w:rFonts w:ascii="Arial" w:hAnsi="Arial" w:cs="Arial"/>
          <w:lang w:eastAsia="ja-JP"/>
        </w:rPr>
        <w:tab/>
        <w:t>Chapter 14- Personal Selling and Sales Management</w:t>
      </w:r>
      <w:r>
        <w:rPr>
          <w:rFonts w:ascii="Arial" w:hAnsi="Arial" w:cs="Arial"/>
          <w:lang w:eastAsia="ja-JP"/>
        </w:rPr>
        <w:tab/>
      </w:r>
      <w:r w:rsidRPr="006D4C9E">
        <w:rPr>
          <w:rFonts w:ascii="Arial" w:hAnsi="Arial" w:cs="Arial"/>
          <w:b/>
          <w:lang w:eastAsia="ja-JP"/>
        </w:rPr>
        <w:t>Assignment #5</w:t>
      </w:r>
    </w:p>
    <w:p w14:paraId="56BB7969"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11/22</w:t>
      </w:r>
      <w:r>
        <w:rPr>
          <w:rFonts w:ascii="Arial" w:hAnsi="Arial" w:cs="Arial"/>
          <w:lang w:eastAsia="ja-JP"/>
        </w:rPr>
        <w:tab/>
        <w:t>Chapter 15- Measuring the Effectiveness of Brand Promotions</w:t>
      </w:r>
      <w:r>
        <w:rPr>
          <w:rFonts w:ascii="Arial" w:hAnsi="Arial" w:cs="Arial"/>
          <w:lang w:eastAsia="ja-JP"/>
        </w:rPr>
        <w:tab/>
        <w:t> </w:t>
      </w:r>
      <w:r>
        <w:rPr>
          <w:rFonts w:ascii="Arial" w:hAnsi="Arial" w:cs="Arial"/>
          <w:lang w:eastAsia="ja-JP"/>
        </w:rPr>
        <w:tab/>
      </w:r>
    </w:p>
    <w:p w14:paraId="712DA3B5" w14:textId="77777777" w:rsidR="00940103" w:rsidRPr="005C70CE" w:rsidRDefault="00940103" w:rsidP="00940103">
      <w:pPr>
        <w:widowControl w:val="0"/>
        <w:autoSpaceDE w:val="0"/>
        <w:autoSpaceDN w:val="0"/>
        <w:adjustRightInd w:val="0"/>
        <w:spacing w:after="240"/>
        <w:rPr>
          <w:rFonts w:ascii="Arial" w:hAnsi="Arial" w:cs="Arial"/>
          <w:b/>
          <w:lang w:eastAsia="ja-JP"/>
        </w:rPr>
      </w:pPr>
      <w:r w:rsidRPr="005C70CE">
        <w:rPr>
          <w:rFonts w:ascii="Arial" w:hAnsi="Arial" w:cs="Arial"/>
          <w:b/>
          <w:lang w:eastAsia="ja-JP"/>
        </w:rPr>
        <w:t>11/24</w:t>
      </w:r>
      <w:r w:rsidRPr="005C70CE">
        <w:rPr>
          <w:rFonts w:ascii="Arial" w:hAnsi="Arial" w:cs="Arial"/>
          <w:b/>
          <w:lang w:eastAsia="ja-JP"/>
        </w:rPr>
        <w:tab/>
      </w:r>
      <w:r w:rsidRPr="005C70CE">
        <w:rPr>
          <w:rFonts w:ascii="Arial" w:hAnsi="Arial" w:cs="Arial"/>
          <w:b/>
          <w:bCs/>
          <w:lang w:eastAsia="ja-JP"/>
        </w:rPr>
        <w:t>Thanksgiving! – No Class</w:t>
      </w:r>
      <w:r w:rsidRPr="005C70CE">
        <w:rPr>
          <w:rFonts w:ascii="Arial" w:hAnsi="Arial" w:cs="Arial"/>
          <w:b/>
          <w:lang w:eastAsia="ja-JP"/>
        </w:rPr>
        <w:t xml:space="preserve"> </w:t>
      </w:r>
    </w:p>
    <w:p w14:paraId="7EEE4C8A"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bCs/>
          <w:lang w:eastAsia="ja-JP"/>
        </w:rPr>
        <w:t>11/29</w:t>
      </w:r>
      <w:r w:rsidRPr="005C70CE">
        <w:rPr>
          <w:rFonts w:ascii="Arial" w:hAnsi="Arial" w:cs="Arial"/>
          <w:bCs/>
          <w:lang w:eastAsia="ja-JP"/>
        </w:rPr>
        <w:tab/>
      </w:r>
      <w:r>
        <w:rPr>
          <w:rFonts w:ascii="Arial" w:hAnsi="Arial" w:cs="Arial"/>
          <w:lang w:eastAsia="ja-JP"/>
        </w:rPr>
        <w:t>Year in review </w:t>
      </w:r>
    </w:p>
    <w:p w14:paraId="16FB38A8" w14:textId="77777777" w:rsidR="00940103" w:rsidRDefault="00940103" w:rsidP="00940103">
      <w:pPr>
        <w:rPr>
          <w:rFonts w:ascii="Arial" w:hAnsi="Arial" w:cs="Arial"/>
          <w:b/>
          <w:bCs/>
          <w:lang w:eastAsia="ja-JP"/>
        </w:rPr>
      </w:pPr>
      <w:r>
        <w:rPr>
          <w:rFonts w:ascii="Arial" w:hAnsi="Arial" w:cs="Arial"/>
          <w:lang w:eastAsia="ja-JP"/>
        </w:rPr>
        <w:t>12/1</w:t>
      </w:r>
      <w:r>
        <w:rPr>
          <w:rFonts w:ascii="Arial" w:hAnsi="Arial" w:cs="Arial"/>
          <w:lang w:eastAsia="ja-JP"/>
        </w:rPr>
        <w:tab/>
        <w:t>Projects due. Class Presentations</w:t>
      </w:r>
      <w:r>
        <w:rPr>
          <w:rFonts w:ascii="Arial" w:hAnsi="Arial" w:cs="Arial"/>
          <w:lang w:eastAsia="ja-JP"/>
        </w:rPr>
        <w:tab/>
        <w:t xml:space="preserve"> </w:t>
      </w:r>
    </w:p>
    <w:p w14:paraId="3EB93583" w14:textId="77777777" w:rsidR="00940103" w:rsidRPr="00A46849" w:rsidRDefault="00940103" w:rsidP="00940103">
      <w:pPr>
        <w:rPr>
          <w:rFonts w:ascii="Arial" w:hAnsi="Arial" w:cs="Arial"/>
          <w:b/>
          <w:bCs/>
          <w:lang w:eastAsia="ja-JP"/>
        </w:rPr>
      </w:pPr>
    </w:p>
    <w:p w14:paraId="6246AA12"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12/6</w:t>
      </w:r>
      <w:r>
        <w:rPr>
          <w:rFonts w:ascii="Arial" w:hAnsi="Arial" w:cs="Arial"/>
          <w:lang w:eastAsia="ja-JP"/>
        </w:rPr>
        <w:tab/>
        <w:t xml:space="preserve"> Class Presentations</w:t>
      </w:r>
    </w:p>
    <w:p w14:paraId="4BF75951" w14:textId="77777777" w:rsidR="00940103" w:rsidRDefault="00940103" w:rsidP="00940103">
      <w:pPr>
        <w:widowControl w:val="0"/>
        <w:autoSpaceDE w:val="0"/>
        <w:autoSpaceDN w:val="0"/>
        <w:adjustRightInd w:val="0"/>
        <w:spacing w:after="240"/>
        <w:rPr>
          <w:rFonts w:ascii="Arial" w:hAnsi="Arial" w:cs="Arial"/>
          <w:lang w:eastAsia="ja-JP"/>
        </w:rPr>
      </w:pPr>
      <w:r>
        <w:rPr>
          <w:rFonts w:ascii="Arial" w:hAnsi="Arial" w:cs="Arial"/>
          <w:lang w:eastAsia="ja-JP"/>
        </w:rPr>
        <w:t>12/8</w:t>
      </w:r>
      <w:r>
        <w:rPr>
          <w:rFonts w:ascii="Arial" w:hAnsi="Arial" w:cs="Arial"/>
          <w:lang w:eastAsia="ja-JP"/>
        </w:rPr>
        <w:tab/>
        <w:t xml:space="preserve">Last Day of Class. Finals Review  </w:t>
      </w:r>
    </w:p>
    <w:p w14:paraId="53661812" w14:textId="5EACEB73" w:rsidR="00940103" w:rsidRPr="0057733F" w:rsidRDefault="00940103" w:rsidP="00940103">
      <w:pPr>
        <w:widowControl w:val="0"/>
        <w:autoSpaceDE w:val="0"/>
        <w:autoSpaceDN w:val="0"/>
        <w:adjustRightInd w:val="0"/>
        <w:spacing w:after="240"/>
        <w:rPr>
          <w:rFonts w:ascii="Arial" w:hAnsi="Arial" w:cs="Arial"/>
          <w:b/>
          <w:lang w:eastAsia="ja-JP"/>
        </w:rPr>
      </w:pPr>
      <w:r w:rsidRPr="0057733F">
        <w:rPr>
          <w:rFonts w:ascii="Arial" w:hAnsi="Arial" w:cs="Arial"/>
          <w:b/>
          <w:lang w:eastAsia="ja-JP"/>
        </w:rPr>
        <w:t>12/13</w:t>
      </w:r>
      <w:r w:rsidRPr="0057733F">
        <w:rPr>
          <w:rFonts w:ascii="Arial" w:hAnsi="Arial" w:cs="Arial"/>
          <w:b/>
          <w:lang w:eastAsia="ja-JP"/>
        </w:rPr>
        <w:tab/>
      </w:r>
      <w:r w:rsidRPr="0057733F">
        <w:rPr>
          <w:rFonts w:ascii="Arial" w:hAnsi="Arial" w:cs="Arial"/>
          <w:b/>
          <w:bCs/>
          <w:lang w:eastAsia="ja-JP"/>
        </w:rPr>
        <w:t>FINAL</w:t>
      </w:r>
    </w:p>
    <w:p w14:paraId="0EB6492D"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David Cordero, PR Director Sorenson Advertising</w:t>
      </w:r>
    </w:p>
    <w:p w14:paraId="022206A3"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 xml:space="preserve">Kim Henderson, </w:t>
      </w:r>
      <w:proofErr w:type="spellStart"/>
      <w:r w:rsidRPr="007A2F9C">
        <w:rPr>
          <w:rFonts w:ascii="Arial" w:hAnsi="Arial" w:cs="Arial"/>
          <w:bCs/>
          <w:sz w:val="20"/>
          <w:szCs w:val="20"/>
          <w:lang w:eastAsia="ja-JP"/>
        </w:rPr>
        <w:t>BYUtv</w:t>
      </w:r>
      <w:proofErr w:type="spellEnd"/>
    </w:p>
    <w:p w14:paraId="6E655309" w14:textId="77777777" w:rsidR="00940103" w:rsidRPr="007A2F9C" w:rsidRDefault="00940103" w:rsidP="00940103">
      <w:pPr>
        <w:rPr>
          <w:rFonts w:ascii="Arial" w:hAnsi="Arial" w:cs="Arial"/>
          <w:bCs/>
          <w:sz w:val="20"/>
          <w:szCs w:val="20"/>
          <w:lang w:eastAsia="ja-JP"/>
        </w:rPr>
      </w:pPr>
      <w:r>
        <w:rPr>
          <w:rFonts w:ascii="Arial" w:hAnsi="Arial" w:cs="Arial"/>
          <w:bCs/>
          <w:sz w:val="20"/>
          <w:szCs w:val="20"/>
          <w:lang w:eastAsia="ja-JP"/>
        </w:rPr>
        <w:t>Ever Gonzalez, CEO Outlier</w:t>
      </w:r>
    </w:p>
    <w:p w14:paraId="402F6679"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Matt Burgoyne, CEO Canyon Media, App Developer</w:t>
      </w:r>
    </w:p>
    <w:p w14:paraId="757B1794"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Kevin Lewis, Washington County Sports Authority</w:t>
      </w:r>
    </w:p>
    <w:p w14:paraId="0E4490FD"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sz w:val="20"/>
          <w:szCs w:val="20"/>
          <w:lang w:eastAsia="ja-JP"/>
        </w:rPr>
        <w:t xml:space="preserve">Taylor White – </w:t>
      </w:r>
      <w:proofErr w:type="spellStart"/>
      <w:r w:rsidRPr="007A2F9C">
        <w:rPr>
          <w:rFonts w:ascii="Arial" w:hAnsi="Arial" w:cs="Arial"/>
          <w:sz w:val="20"/>
          <w:szCs w:val="20"/>
          <w:lang w:eastAsia="ja-JP"/>
        </w:rPr>
        <w:t>WeBoost</w:t>
      </w:r>
      <w:proofErr w:type="spellEnd"/>
      <w:r w:rsidRPr="007A2F9C">
        <w:rPr>
          <w:rFonts w:ascii="Arial" w:hAnsi="Arial" w:cs="Arial"/>
          <w:sz w:val="20"/>
          <w:szCs w:val="20"/>
          <w:lang w:eastAsia="ja-JP"/>
        </w:rPr>
        <w:t>, PR/Social Manager</w:t>
      </w:r>
    </w:p>
    <w:p w14:paraId="777AF613" w14:textId="77777777" w:rsidR="00940103" w:rsidRPr="007A2F9C" w:rsidRDefault="00940103" w:rsidP="00940103">
      <w:pPr>
        <w:rPr>
          <w:rFonts w:ascii="Arial" w:hAnsi="Arial" w:cs="Arial"/>
          <w:bCs/>
          <w:sz w:val="20"/>
          <w:szCs w:val="20"/>
          <w:lang w:eastAsia="ja-JP"/>
        </w:rPr>
      </w:pPr>
      <w:r w:rsidRPr="007A2F9C">
        <w:rPr>
          <w:rFonts w:ascii="Arial" w:hAnsi="Arial" w:cs="Arial"/>
          <w:bCs/>
          <w:sz w:val="20"/>
          <w:szCs w:val="20"/>
          <w:lang w:eastAsia="ja-JP"/>
        </w:rPr>
        <w:t>Terri Draper, Intermountain Healthcare, PR</w:t>
      </w:r>
    </w:p>
    <w:p w14:paraId="433F31A3"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sz w:val="20"/>
          <w:szCs w:val="20"/>
          <w:lang w:eastAsia="ja-JP"/>
        </w:rPr>
        <w:t xml:space="preserve">Paul Anderson, The Piano Guys, </w:t>
      </w:r>
      <w:proofErr w:type="spellStart"/>
      <w:r w:rsidRPr="007A2F9C">
        <w:rPr>
          <w:rFonts w:ascii="Arial" w:hAnsi="Arial" w:cs="Arial"/>
          <w:sz w:val="20"/>
          <w:szCs w:val="20"/>
          <w:lang w:eastAsia="ja-JP"/>
        </w:rPr>
        <w:t>Youtube</w:t>
      </w:r>
      <w:proofErr w:type="spellEnd"/>
      <w:r w:rsidRPr="007A2F9C">
        <w:rPr>
          <w:rFonts w:ascii="Arial" w:hAnsi="Arial" w:cs="Arial"/>
          <w:sz w:val="20"/>
          <w:szCs w:val="20"/>
          <w:lang w:eastAsia="ja-JP"/>
        </w:rPr>
        <w:t xml:space="preserve"> guru</w:t>
      </w:r>
    </w:p>
    <w:p w14:paraId="6A600212" w14:textId="77777777" w:rsidR="00940103" w:rsidRPr="007A2F9C" w:rsidRDefault="00940103" w:rsidP="00940103">
      <w:pPr>
        <w:rPr>
          <w:rFonts w:ascii="Arial" w:hAnsi="Arial" w:cs="Arial"/>
          <w:bCs/>
          <w:sz w:val="20"/>
          <w:szCs w:val="20"/>
          <w:lang w:eastAsia="ja-JP"/>
        </w:rPr>
      </w:pPr>
      <w:r w:rsidRPr="007A2F9C">
        <w:rPr>
          <w:rFonts w:ascii="Arial" w:hAnsi="Arial" w:cs="Arial"/>
          <w:bCs/>
          <w:sz w:val="20"/>
          <w:szCs w:val="20"/>
          <w:lang w:eastAsia="ja-JP"/>
        </w:rPr>
        <w:t xml:space="preserve">Jonathan Bacon, </w:t>
      </w:r>
      <w:r>
        <w:rPr>
          <w:rFonts w:ascii="Arial" w:hAnsi="Arial" w:cs="Arial"/>
          <w:bCs/>
          <w:sz w:val="20"/>
          <w:szCs w:val="20"/>
          <w:lang w:eastAsia="ja-JP"/>
        </w:rPr>
        <w:t>Independent Marketing Consultant</w:t>
      </w:r>
    </w:p>
    <w:p w14:paraId="003C4DCD"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Bruce Johnson, B Johnson Research</w:t>
      </w:r>
    </w:p>
    <w:p w14:paraId="24815C1C"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Glenn Price, Brand Iconic</w:t>
      </w:r>
    </w:p>
    <w:p w14:paraId="11B75F37" w14:textId="77777777" w:rsidR="00940103" w:rsidRPr="007A2F9C" w:rsidRDefault="00940103" w:rsidP="00940103">
      <w:pPr>
        <w:rPr>
          <w:rFonts w:ascii="Arial" w:hAnsi="Arial" w:cs="Arial"/>
          <w:bCs/>
          <w:sz w:val="20"/>
          <w:szCs w:val="20"/>
          <w:lang w:eastAsia="ja-JP"/>
        </w:rPr>
      </w:pPr>
      <w:r w:rsidRPr="007A2F9C">
        <w:rPr>
          <w:rFonts w:ascii="Arial" w:hAnsi="Arial" w:cs="Arial"/>
          <w:bCs/>
          <w:sz w:val="20"/>
          <w:szCs w:val="20"/>
          <w:lang w:eastAsia="ja-JP"/>
        </w:rPr>
        <w:t>Spencer Walker, Innovation Simple</w:t>
      </w:r>
    </w:p>
    <w:p w14:paraId="42CC75F4" w14:textId="77777777" w:rsidR="00940103" w:rsidRPr="007A2F9C" w:rsidRDefault="00940103" w:rsidP="00940103">
      <w:pPr>
        <w:rPr>
          <w:rFonts w:ascii="Arial" w:hAnsi="Arial" w:cs="Arial"/>
          <w:bCs/>
          <w:sz w:val="20"/>
          <w:szCs w:val="20"/>
          <w:lang w:eastAsia="ja-JP"/>
        </w:rPr>
      </w:pPr>
      <w:r w:rsidRPr="007A2F9C">
        <w:rPr>
          <w:rFonts w:ascii="Arial" w:hAnsi="Arial" w:cs="Arial"/>
          <w:bCs/>
          <w:sz w:val="20"/>
          <w:szCs w:val="20"/>
          <w:lang w:eastAsia="ja-JP"/>
        </w:rPr>
        <w:t>Jeff Sherman, Sherman Speaks</w:t>
      </w:r>
    </w:p>
    <w:p w14:paraId="38D5FB97" w14:textId="77777777" w:rsidR="00940103" w:rsidRPr="007A2F9C" w:rsidRDefault="00940103" w:rsidP="00940103">
      <w:pPr>
        <w:ind w:firstLine="720"/>
        <w:rPr>
          <w:rFonts w:ascii="Arial" w:hAnsi="Arial" w:cs="Arial"/>
          <w:bCs/>
          <w:sz w:val="20"/>
          <w:szCs w:val="20"/>
          <w:lang w:eastAsia="ja-JP"/>
        </w:rPr>
      </w:pPr>
      <w:r w:rsidRPr="007A2F9C">
        <w:rPr>
          <w:rFonts w:ascii="Arial" w:hAnsi="Arial" w:cs="Arial"/>
          <w:bCs/>
          <w:sz w:val="20"/>
          <w:szCs w:val="20"/>
          <w:lang w:eastAsia="ja-JP"/>
        </w:rPr>
        <w:t>Chris Brown, Entrepreneurship</w:t>
      </w:r>
    </w:p>
    <w:p w14:paraId="0421A38E" w14:textId="77777777" w:rsidR="00940103" w:rsidRPr="007A2F9C" w:rsidRDefault="00940103" w:rsidP="00940103">
      <w:pPr>
        <w:ind w:firstLine="720"/>
        <w:rPr>
          <w:rFonts w:ascii="Arial" w:hAnsi="Arial" w:cs="Arial"/>
          <w:bCs/>
          <w:sz w:val="20"/>
          <w:szCs w:val="20"/>
          <w:lang w:eastAsia="ja-JP"/>
        </w:rPr>
      </w:pPr>
      <w:r>
        <w:rPr>
          <w:rFonts w:ascii="Arial" w:hAnsi="Arial" w:cs="Arial"/>
          <w:bCs/>
          <w:sz w:val="20"/>
          <w:szCs w:val="20"/>
          <w:lang w:eastAsia="ja-JP"/>
        </w:rPr>
        <w:t>Rhett Long</w:t>
      </w:r>
      <w:r w:rsidRPr="007A2F9C">
        <w:rPr>
          <w:rFonts w:ascii="Arial" w:hAnsi="Arial" w:cs="Arial"/>
          <w:bCs/>
          <w:sz w:val="20"/>
          <w:szCs w:val="20"/>
          <w:lang w:eastAsia="ja-JP"/>
        </w:rPr>
        <w:t>, The Spectrum online</w:t>
      </w:r>
    </w:p>
    <w:p w14:paraId="198C2DF1" w14:textId="77777777" w:rsidR="00940103" w:rsidRDefault="00940103" w:rsidP="00940103">
      <w:pPr>
        <w:rPr>
          <w:rFonts w:ascii="Arial" w:hAnsi="Arial" w:cs="Arial"/>
          <w:bCs/>
          <w:sz w:val="20"/>
          <w:szCs w:val="20"/>
          <w:lang w:eastAsia="ja-JP"/>
        </w:rPr>
      </w:pPr>
      <w:r w:rsidRPr="007A2F9C">
        <w:rPr>
          <w:rFonts w:ascii="Arial" w:hAnsi="Arial" w:cs="Arial"/>
          <w:sz w:val="20"/>
          <w:szCs w:val="20"/>
          <w:lang w:eastAsia="ja-JP"/>
        </w:rPr>
        <w:t xml:space="preserve">Cameron </w:t>
      </w:r>
      <w:proofErr w:type="spellStart"/>
      <w:r w:rsidRPr="007A2F9C">
        <w:rPr>
          <w:rFonts w:ascii="Arial" w:hAnsi="Arial" w:cs="Arial"/>
          <w:sz w:val="20"/>
          <w:szCs w:val="20"/>
          <w:lang w:eastAsia="ja-JP"/>
        </w:rPr>
        <w:t>Manwaring</w:t>
      </w:r>
      <w:proofErr w:type="spellEnd"/>
      <w:r w:rsidRPr="007A2F9C">
        <w:rPr>
          <w:rFonts w:ascii="Arial" w:hAnsi="Arial" w:cs="Arial"/>
          <w:sz w:val="20"/>
          <w:szCs w:val="20"/>
          <w:lang w:eastAsia="ja-JP"/>
        </w:rPr>
        <w:t xml:space="preserve"> – </w:t>
      </w:r>
      <w:proofErr w:type="spellStart"/>
      <w:r w:rsidRPr="007A2F9C">
        <w:rPr>
          <w:rFonts w:ascii="Arial" w:hAnsi="Arial" w:cs="Arial"/>
          <w:sz w:val="20"/>
          <w:szCs w:val="20"/>
          <w:lang w:eastAsia="ja-JP"/>
        </w:rPr>
        <w:t>Youtube</w:t>
      </w:r>
      <w:proofErr w:type="spellEnd"/>
      <w:r w:rsidRPr="007A2F9C">
        <w:rPr>
          <w:rFonts w:ascii="Arial" w:hAnsi="Arial" w:cs="Arial"/>
          <w:sz w:val="20"/>
          <w:szCs w:val="20"/>
          <w:lang w:eastAsia="ja-JP"/>
        </w:rPr>
        <w:t xml:space="preserve"> guru</w:t>
      </w:r>
    </w:p>
    <w:p w14:paraId="2AD17AC3" w14:textId="4EC81A8C" w:rsidR="00940103" w:rsidRPr="000A2D84" w:rsidRDefault="00940103" w:rsidP="00940103">
      <w:pPr>
        <w:widowControl w:val="0"/>
        <w:autoSpaceDE w:val="0"/>
        <w:autoSpaceDN w:val="0"/>
        <w:adjustRightInd w:val="0"/>
        <w:spacing w:after="240"/>
        <w:rPr>
          <w:rFonts w:ascii="Arial" w:hAnsi="Arial" w:cs="Arial"/>
          <w:bCs/>
          <w:sz w:val="20"/>
          <w:szCs w:val="20"/>
          <w:lang w:eastAsia="ja-JP"/>
        </w:rPr>
      </w:pPr>
      <w:r w:rsidRPr="007A2F9C">
        <w:rPr>
          <w:rFonts w:ascii="Arial" w:hAnsi="Arial" w:cs="Arial"/>
          <w:bCs/>
          <w:sz w:val="20"/>
          <w:szCs w:val="20"/>
          <w:lang w:eastAsia="ja-JP"/>
        </w:rPr>
        <w:t xml:space="preserve">Shane Blocker, Internship coordinator. </w:t>
      </w:r>
      <w:r>
        <w:rPr>
          <w:rFonts w:ascii="Arial" w:hAnsi="Arial" w:cs="Arial"/>
          <w:bCs/>
          <w:sz w:val="20"/>
          <w:szCs w:val="20"/>
          <w:lang w:eastAsia="ja-JP"/>
        </w:rPr>
        <w:t>DSU Career Center Presentation</w:t>
      </w:r>
    </w:p>
    <w:p w14:paraId="66039B88"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color w:val="1F497D"/>
          <w:sz w:val="22"/>
          <w:szCs w:val="22"/>
          <w:shd w:val="clear" w:color="auto" w:fill="FFFFFF"/>
        </w:rPr>
        <w:t>DSU seeks to provide an environment that is free of bias, discrimination, and harassment.  If you</w:t>
      </w:r>
      <w:r w:rsidR="00AD172F">
        <w:rPr>
          <w:rFonts w:ascii="Arial" w:hAnsi="Arial"/>
          <w:b/>
          <w:bCs/>
          <w:color w:val="1F497D"/>
          <w:sz w:val="22"/>
          <w:szCs w:val="22"/>
          <w:shd w:val="clear" w:color="auto" w:fill="FFFFFF"/>
        </w:rPr>
        <w:t xml:space="preserve"> have been the victim of sexual </w:t>
      </w:r>
      <w:r w:rsidRPr="00584370">
        <w:rPr>
          <w:rFonts w:ascii="Arial" w:hAnsi="Arial"/>
          <w:b/>
          <w:bCs/>
          <w:color w:val="1F497D"/>
          <w:sz w:val="22"/>
          <w:szCs w:val="22"/>
          <w:shd w:val="clear" w:color="auto" w:fill="FFFFFF"/>
        </w:rPr>
        <w:t>harassment</w:t>
      </w:r>
      <w:r w:rsidR="00AD172F">
        <w:rPr>
          <w:rFonts w:ascii="Arial" w:hAnsi="Arial"/>
          <w:b/>
          <w:bCs/>
          <w:color w:val="1F497D"/>
          <w:sz w:val="22"/>
          <w:szCs w:val="22"/>
          <w:shd w:val="clear" w:color="auto" w:fill="FFFFFF"/>
        </w:rPr>
        <w:t xml:space="preserve"> </w:t>
      </w:r>
      <w:r w:rsidRPr="00584370">
        <w:rPr>
          <w:rFonts w:ascii="Arial" w:hAnsi="Arial"/>
          <w:b/>
          <w:bCs/>
          <w:color w:val="1F497D"/>
          <w:sz w:val="22"/>
          <w:szCs w:val="22"/>
          <w:shd w:val="clear" w:color="auto" w:fill="FFFFFF"/>
        </w:rPr>
        <w:t>/</w:t>
      </w:r>
      <w:r w:rsidR="00AD172F">
        <w:rPr>
          <w:rFonts w:ascii="Arial" w:hAnsi="Arial"/>
          <w:b/>
          <w:bCs/>
          <w:color w:val="1F497D"/>
          <w:sz w:val="22"/>
          <w:szCs w:val="22"/>
          <w:shd w:val="clear" w:color="auto" w:fill="FFFFFF"/>
        </w:rPr>
        <w:t xml:space="preserve"> </w:t>
      </w:r>
      <w:r w:rsidRPr="00584370">
        <w:rPr>
          <w:rFonts w:ascii="Arial" w:hAnsi="Arial"/>
          <w:b/>
          <w:bCs/>
          <w:color w:val="1F497D"/>
          <w:sz w:val="22"/>
          <w:szCs w:val="22"/>
          <w:shd w:val="clear" w:color="auto" w:fill="FFFFFF"/>
        </w:rPr>
        <w:t>misconduct</w:t>
      </w:r>
      <w:r w:rsidR="00AD172F">
        <w:rPr>
          <w:rFonts w:ascii="Arial" w:hAnsi="Arial"/>
          <w:b/>
          <w:bCs/>
          <w:color w:val="1F497D"/>
          <w:sz w:val="22"/>
          <w:szCs w:val="22"/>
          <w:shd w:val="clear" w:color="auto" w:fill="FFFFFF"/>
        </w:rPr>
        <w:t xml:space="preserve"> </w:t>
      </w:r>
      <w:r w:rsidRPr="00584370">
        <w:rPr>
          <w:rFonts w:ascii="Arial" w:hAnsi="Arial"/>
          <w:b/>
          <w:bCs/>
          <w:color w:val="1F497D"/>
          <w:sz w:val="22"/>
          <w:szCs w:val="22"/>
          <w:shd w:val="clear" w:color="auto" w:fill="FFFFFF"/>
        </w:rPr>
        <w:t>/</w:t>
      </w:r>
      <w:r w:rsidR="00AD172F">
        <w:rPr>
          <w:rFonts w:ascii="Arial" w:hAnsi="Arial"/>
          <w:b/>
          <w:bCs/>
          <w:color w:val="1F497D"/>
          <w:sz w:val="22"/>
          <w:szCs w:val="22"/>
          <w:shd w:val="clear" w:color="auto" w:fill="FFFFFF"/>
        </w:rPr>
        <w:t xml:space="preserve"> </w:t>
      </w:r>
      <w:r w:rsidRPr="00584370">
        <w:rPr>
          <w:rFonts w:ascii="Arial" w:hAnsi="Arial"/>
          <w:b/>
          <w:bCs/>
          <w:color w:val="1F497D"/>
          <w:sz w:val="22"/>
          <w:szCs w:val="22"/>
          <w:shd w:val="clear" w:color="auto" w:fill="FFFFFF"/>
        </w:rPr>
        <w:t xml:space="preserve">assault we encourage you to report this to the college's Title </w:t>
      </w:r>
      <w:proofErr w:type="gramStart"/>
      <w:r w:rsidRPr="00584370">
        <w:rPr>
          <w:rFonts w:ascii="Arial" w:hAnsi="Arial"/>
          <w:b/>
          <w:bCs/>
          <w:color w:val="1F497D"/>
          <w:sz w:val="22"/>
          <w:szCs w:val="22"/>
          <w:shd w:val="clear" w:color="auto" w:fill="FFFFFF"/>
        </w:rPr>
        <w:t xml:space="preserve">IX </w:t>
      </w:r>
      <w:r w:rsidR="00AD172F">
        <w:rPr>
          <w:rFonts w:ascii="Arial" w:hAnsi="Arial"/>
          <w:b/>
          <w:bCs/>
          <w:color w:val="1F497D"/>
          <w:sz w:val="22"/>
          <w:szCs w:val="22"/>
          <w:shd w:val="clear" w:color="auto" w:fill="FFFFFF"/>
        </w:rPr>
        <w:t xml:space="preserve"> </w:t>
      </w:r>
      <w:r w:rsidRPr="00584370">
        <w:rPr>
          <w:rFonts w:ascii="Arial" w:hAnsi="Arial"/>
          <w:b/>
          <w:bCs/>
          <w:color w:val="1F497D"/>
          <w:sz w:val="22"/>
          <w:szCs w:val="22"/>
          <w:shd w:val="clear" w:color="auto" w:fill="FFFFFF"/>
        </w:rPr>
        <w:t>Director</w:t>
      </w:r>
      <w:proofErr w:type="gramEnd"/>
      <w:r w:rsidRPr="00584370">
        <w:rPr>
          <w:rFonts w:ascii="Arial" w:hAnsi="Arial"/>
          <w:b/>
          <w:bCs/>
          <w:color w:val="1F497D"/>
          <w:sz w:val="22"/>
          <w:szCs w:val="22"/>
          <w:shd w:val="clear" w:color="auto" w:fill="FFFFFF"/>
        </w:rPr>
        <w:t>, Cindy Cole, (435) 652-7731, </w:t>
      </w:r>
      <w:r w:rsidRPr="00584370">
        <w:rPr>
          <w:rFonts w:ascii="Arial" w:hAnsi="Arial"/>
          <w:b/>
          <w:bCs/>
          <w:color w:val="000000"/>
          <w:sz w:val="22"/>
          <w:szCs w:val="22"/>
          <w:shd w:val="clear" w:color="auto" w:fill="FFFFFF"/>
        </w:rPr>
        <w:fldChar w:fldCharType="begin"/>
      </w:r>
      <w:r w:rsidRPr="00584370">
        <w:rPr>
          <w:rFonts w:ascii="Arial" w:hAnsi="Arial"/>
          <w:b/>
          <w:bCs/>
          <w:color w:val="000000"/>
          <w:sz w:val="22"/>
          <w:szCs w:val="22"/>
          <w:shd w:val="clear" w:color="auto" w:fill="FFFFFF"/>
        </w:rPr>
        <w:instrText xml:space="preserve"> HYPERLINK "mailto:cindy.cole@dixie.edu" \t "_blank" </w:instrText>
      </w:r>
      <w:r w:rsidRPr="00584370">
        <w:rPr>
          <w:rFonts w:ascii="Arial" w:hAnsi="Arial"/>
          <w:b/>
          <w:bCs/>
          <w:color w:val="000000"/>
          <w:sz w:val="22"/>
          <w:szCs w:val="22"/>
          <w:shd w:val="clear" w:color="auto" w:fill="FFFFFF"/>
        </w:rPr>
        <w:fldChar w:fldCharType="separate"/>
      </w:r>
      <w:r w:rsidRPr="00584370">
        <w:rPr>
          <w:rFonts w:ascii="Arial" w:hAnsi="Arial"/>
          <w:b/>
          <w:bCs/>
          <w:color w:val="0000FF"/>
          <w:sz w:val="22"/>
          <w:szCs w:val="22"/>
          <w:u w:val="single"/>
          <w:shd w:val="clear" w:color="auto" w:fill="FFFFFF"/>
        </w:rPr>
        <w:t>cindy.cole@dixie.edu</w:t>
      </w:r>
      <w:r w:rsidRPr="00584370">
        <w:rPr>
          <w:rFonts w:ascii="Arial" w:hAnsi="Arial"/>
          <w:b/>
          <w:bCs/>
          <w:color w:val="000000"/>
          <w:sz w:val="22"/>
          <w:szCs w:val="22"/>
          <w:shd w:val="clear" w:color="auto" w:fill="FFFFFF"/>
        </w:rPr>
        <w:fldChar w:fldCharType="end"/>
      </w:r>
      <w:r w:rsidRPr="00584370">
        <w:rPr>
          <w:rFonts w:ascii="Arial" w:hAnsi="Arial"/>
          <w:b/>
          <w:bCs/>
          <w:color w:val="1F497D"/>
          <w:sz w:val="22"/>
          <w:szCs w:val="22"/>
          <w:shd w:val="clear" w:color="auto" w:fill="FFFFFF"/>
        </w:rPr>
        <w:t>.  If you report to a faculty member, she or he must notify the Title IX Director about the basic facts of the incident.</w:t>
      </w:r>
    </w:p>
    <w:p w14:paraId="33728E71" w14:textId="77777777" w:rsidR="00584370" w:rsidRPr="00584370" w:rsidRDefault="00584370" w:rsidP="00584370">
      <w:pPr>
        <w:spacing w:before="100" w:beforeAutospacing="1" w:after="100" w:afterAutospacing="1"/>
        <w:rPr>
          <w:rFonts w:ascii="Arial" w:hAnsi="Arial"/>
          <w:sz w:val="22"/>
          <w:szCs w:val="22"/>
        </w:rPr>
      </w:pPr>
      <w:proofErr w:type="spellStart"/>
      <w:r w:rsidRPr="00584370">
        <w:rPr>
          <w:rFonts w:ascii="Arial" w:hAnsi="Arial"/>
          <w:b/>
          <w:bCs/>
          <w:sz w:val="22"/>
          <w:szCs w:val="22"/>
        </w:rPr>
        <w:t>Dmail</w:t>
      </w:r>
      <w:proofErr w:type="spellEnd"/>
      <w:r w:rsidRPr="00584370">
        <w:rPr>
          <w:rFonts w:ascii="Arial" w:hAnsi="Arial"/>
          <w:sz w:val="22"/>
          <w:szCs w:val="22"/>
        </w:rPr>
        <w:t xml:space="preserve">:  Important class and university information will be sent to your </w:t>
      </w:r>
      <w:proofErr w:type="spellStart"/>
      <w:r w:rsidRPr="00584370">
        <w:rPr>
          <w:rFonts w:ascii="Arial" w:hAnsi="Arial"/>
          <w:sz w:val="22"/>
          <w:szCs w:val="22"/>
        </w:rPr>
        <w:t>Dmail</w:t>
      </w:r>
      <w:proofErr w:type="spellEnd"/>
      <w:r w:rsidRPr="00584370">
        <w:rPr>
          <w:rFonts w:ascii="Arial" w:hAnsi="Arial"/>
          <w:sz w:val="22"/>
          <w:szCs w:val="22"/>
        </w:rPr>
        <w:t xml:space="preserve"> account. This information includes your DSU bill, financial aid/scholarship notices, </w:t>
      </w:r>
      <w:proofErr w:type="gramStart"/>
      <w:r w:rsidRPr="00584370">
        <w:rPr>
          <w:rFonts w:ascii="Arial" w:hAnsi="Arial"/>
          <w:sz w:val="22"/>
          <w:szCs w:val="22"/>
        </w:rPr>
        <w:t>notification</w:t>
      </w:r>
      <w:proofErr w:type="gramEnd"/>
      <w:r w:rsidRPr="00584370">
        <w:rPr>
          <w:rFonts w:ascii="Arial" w:hAnsi="Arial"/>
          <w:sz w:val="22"/>
          <w:szCs w:val="22"/>
        </w:rPr>
        <w:t xml:space="preserve"> of dropped classes, reminders of important dates and events, and other information critical to your success in this class and at DSU. All DSU students are automatically assigned a </w:t>
      </w:r>
      <w:proofErr w:type="spellStart"/>
      <w:r w:rsidRPr="00584370">
        <w:rPr>
          <w:rFonts w:ascii="Arial" w:hAnsi="Arial"/>
          <w:sz w:val="22"/>
          <w:szCs w:val="22"/>
        </w:rPr>
        <w:t>Dmail</w:t>
      </w:r>
      <w:proofErr w:type="spellEnd"/>
      <w:r w:rsidRPr="00584370">
        <w:rPr>
          <w:rFonts w:ascii="Arial" w:hAnsi="Arial"/>
          <w:sz w:val="22"/>
          <w:szCs w:val="22"/>
        </w:rPr>
        <w:t xml:space="preserve"> account. If you don't know your user name and password, go to </w:t>
      </w:r>
      <w:hyperlink r:id="rId6" w:history="1">
        <w:r w:rsidRPr="00584370">
          <w:rPr>
            <w:rStyle w:val="Hyperlink"/>
            <w:rFonts w:ascii="Arial" w:hAnsi="Arial"/>
            <w:sz w:val="22"/>
            <w:szCs w:val="22"/>
          </w:rPr>
          <w:t>https://dixie.instructure.com/courses/331617/assignments/..:Dropbox:FYE Curriculum:Dropbox:www.dixie.edu</w:t>
        </w:r>
      </w:hyperlink>
      <w:r w:rsidRPr="00584370">
        <w:rPr>
          <w:rFonts w:ascii="Arial" w:hAnsi="Arial"/>
          <w:sz w:val="22"/>
          <w:szCs w:val="22"/>
        </w:rPr>
        <w:t xml:space="preserve"> and select “</w:t>
      </w:r>
      <w:proofErr w:type="spellStart"/>
      <w:r w:rsidRPr="00584370">
        <w:rPr>
          <w:rFonts w:ascii="Arial" w:hAnsi="Arial"/>
          <w:sz w:val="22"/>
          <w:szCs w:val="22"/>
        </w:rPr>
        <w:t>Dmail</w:t>
      </w:r>
      <w:proofErr w:type="spellEnd"/>
      <w:r w:rsidRPr="00584370">
        <w:rPr>
          <w:rFonts w:ascii="Arial" w:hAnsi="Arial"/>
          <w:sz w:val="22"/>
          <w:szCs w:val="22"/>
        </w:rPr>
        <w:t xml:space="preserve">,” for complete instructions. You will be held responsible for information sent to your </w:t>
      </w:r>
      <w:proofErr w:type="spellStart"/>
      <w:r w:rsidRPr="00584370">
        <w:rPr>
          <w:rFonts w:ascii="Arial" w:hAnsi="Arial"/>
          <w:sz w:val="22"/>
          <w:szCs w:val="22"/>
        </w:rPr>
        <w:t>Dmail</w:t>
      </w:r>
      <w:proofErr w:type="spellEnd"/>
      <w:r w:rsidRPr="00584370">
        <w:rPr>
          <w:rFonts w:ascii="Arial" w:hAnsi="Arial"/>
          <w:sz w:val="22"/>
          <w:szCs w:val="22"/>
        </w:rPr>
        <w:t xml:space="preserve"> email, so please check it often.</w:t>
      </w:r>
    </w:p>
    <w:p w14:paraId="4CCF5D51"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sz w:val="22"/>
          <w:szCs w:val="22"/>
        </w:rPr>
        <w:t>University approved absences:</w:t>
      </w:r>
      <w:r w:rsidRPr="00584370">
        <w:rPr>
          <w:rFonts w:ascii="Arial" w:hAnsi="Arial"/>
          <w:sz w:val="22"/>
          <w:szCs w:val="22"/>
        </w:rPr>
        <w:t xml:space="preserve"> Dixie State University Policy explains in detail what needs to happen if you anticipate being absent from class because of a university-sponsored activity (athletic events, club activities, field trips for other classes, </w:t>
      </w:r>
      <w:proofErr w:type="spellStart"/>
      <w:r w:rsidRPr="00584370">
        <w:rPr>
          <w:rFonts w:ascii="Arial" w:hAnsi="Arial"/>
          <w:sz w:val="22"/>
          <w:szCs w:val="22"/>
        </w:rPr>
        <w:t>etc</w:t>
      </w:r>
      <w:proofErr w:type="spellEnd"/>
      <w:r w:rsidRPr="00584370">
        <w:rPr>
          <w:rFonts w:ascii="Arial" w:hAnsi="Arial"/>
          <w:sz w:val="22"/>
          <w:szCs w:val="22"/>
        </w:rPr>
        <w:t xml:space="preserve">).  Please read this information and follow the instructions carefully!  The policy can be found at: </w:t>
      </w:r>
      <w:r w:rsidRPr="00584370">
        <w:rPr>
          <w:rFonts w:ascii="Arial" w:hAnsi="Arial"/>
          <w:sz w:val="22"/>
          <w:szCs w:val="22"/>
        </w:rPr>
        <w:fldChar w:fldCharType="begin"/>
      </w:r>
      <w:r w:rsidRPr="00584370">
        <w:rPr>
          <w:rFonts w:ascii="Arial" w:hAnsi="Arial"/>
          <w:sz w:val="22"/>
          <w:szCs w:val="22"/>
        </w:rPr>
        <w:instrText xml:space="preserve"> HYPERLINK "http://www.dixie.edu/humanres/policy/sec5/523.html" \t "_blank" </w:instrText>
      </w:r>
      <w:r w:rsidRPr="00584370">
        <w:rPr>
          <w:rFonts w:ascii="Arial" w:hAnsi="Arial"/>
          <w:sz w:val="22"/>
          <w:szCs w:val="22"/>
        </w:rPr>
        <w:fldChar w:fldCharType="separate"/>
      </w:r>
      <w:r w:rsidRPr="00584370">
        <w:rPr>
          <w:rFonts w:ascii="Arial" w:hAnsi="Arial"/>
          <w:color w:val="0000FF"/>
          <w:sz w:val="22"/>
          <w:szCs w:val="22"/>
          <w:u w:val="single"/>
        </w:rPr>
        <w:t>http://www.dixie.edu/humanres/policy/sec5/523.html (Links to an external site.)</w:t>
      </w:r>
      <w:r w:rsidRPr="00584370">
        <w:rPr>
          <w:rFonts w:ascii="Arial" w:hAnsi="Arial"/>
          <w:sz w:val="22"/>
          <w:szCs w:val="22"/>
        </w:rPr>
        <w:fldChar w:fldCharType="end"/>
      </w:r>
    </w:p>
    <w:p w14:paraId="4A3BC537"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sz w:val="22"/>
          <w:szCs w:val="22"/>
        </w:rPr>
        <w:t>Disability Accommodations:</w:t>
      </w:r>
      <w:r w:rsidRPr="00584370">
        <w:rPr>
          <w:rFonts w:ascii="Arial" w:hAnsi="Arial"/>
          <w:sz w:val="22"/>
          <w:szCs w:val="22"/>
        </w:rPr>
        <w:t xml:space="preserve"> Students with medical, psychological, learning or other disabilities desiring reasonable academic adjustment, accommodations, or auxiliary aids to be successful in this class will need to contact the </w:t>
      </w:r>
      <w:r w:rsidRPr="00584370">
        <w:rPr>
          <w:rFonts w:ascii="Arial" w:hAnsi="Arial"/>
          <w:b/>
          <w:bCs/>
          <w:sz w:val="22"/>
          <w:szCs w:val="22"/>
        </w:rPr>
        <w:t>Disability Resource Center</w:t>
      </w:r>
      <w:r w:rsidRPr="00584370">
        <w:rPr>
          <w:rFonts w:ascii="Arial" w:hAnsi="Arial"/>
          <w:sz w:val="22"/>
          <w:szCs w:val="22"/>
        </w:rPr>
        <w:t xml:space="preserve"> Coordinator (</w:t>
      </w:r>
      <w:proofErr w:type="spellStart"/>
      <w:r w:rsidRPr="00584370">
        <w:rPr>
          <w:rFonts w:ascii="Arial" w:hAnsi="Arial"/>
          <w:sz w:val="22"/>
          <w:szCs w:val="22"/>
        </w:rPr>
        <w:t>Baako</w:t>
      </w:r>
      <w:proofErr w:type="spellEnd"/>
      <w:r w:rsidRPr="00584370">
        <w:rPr>
          <w:rFonts w:ascii="Arial" w:hAnsi="Arial"/>
          <w:sz w:val="22"/>
          <w:szCs w:val="22"/>
        </w:rPr>
        <w:t xml:space="preserve"> </w:t>
      </w:r>
      <w:proofErr w:type="spellStart"/>
      <w:r w:rsidRPr="00584370">
        <w:rPr>
          <w:rFonts w:ascii="Arial" w:hAnsi="Arial"/>
          <w:sz w:val="22"/>
          <w:szCs w:val="22"/>
        </w:rPr>
        <w:t>Wahabu</w:t>
      </w:r>
      <w:proofErr w:type="spellEnd"/>
      <w:r w:rsidRPr="00584370">
        <w:rPr>
          <w:rFonts w:ascii="Arial" w:hAnsi="Arial"/>
          <w:sz w:val="22"/>
          <w:szCs w:val="22"/>
        </w:rPr>
        <w:t xml:space="preserve">) for eligibility determination. Proper documentation of impairment is required in order to receive services or accommodations. DRC is located in the North Plaza Building. Visit or call 652-7516 to schedule appointment to discuss the process. DRC Coordinator determines eligibility for and authorizes the provision of services. </w:t>
      </w:r>
    </w:p>
    <w:p w14:paraId="7209B22F"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sz w:val="22"/>
          <w:szCs w:val="22"/>
        </w:rPr>
        <w:t>Classroom expectations:</w:t>
      </w:r>
      <w:r w:rsidRPr="00584370">
        <w:rPr>
          <w:rFonts w:ascii="Arial" w:hAnsi="Arial"/>
          <w:sz w:val="22"/>
          <w:szCs w:val="22"/>
        </w:rPr>
        <w:t xml:space="preserve"> It is the responsibility of an instructor to manage the classroom environment to ensure a good learning climate for all students.  This means not talking when the teacher is talking</w:t>
      </w:r>
      <w:proofErr w:type="gramStart"/>
      <w:r w:rsidRPr="00584370">
        <w:rPr>
          <w:rFonts w:ascii="Arial" w:hAnsi="Arial"/>
          <w:sz w:val="22"/>
          <w:szCs w:val="22"/>
        </w:rPr>
        <w:t>,  following</w:t>
      </w:r>
      <w:proofErr w:type="gramEnd"/>
      <w:r w:rsidRPr="00584370">
        <w:rPr>
          <w:rFonts w:ascii="Arial" w:hAnsi="Arial"/>
          <w:sz w:val="22"/>
          <w:szCs w:val="22"/>
        </w:rPr>
        <w:t xml:space="preserve"> instructions, and speaking and acting respectfully to the professor and fellow students.  For more details, please see the disruptive behavior policy at: </w:t>
      </w:r>
      <w:r w:rsidRPr="00584370">
        <w:rPr>
          <w:rFonts w:ascii="Arial" w:hAnsi="Arial"/>
          <w:sz w:val="22"/>
          <w:szCs w:val="22"/>
        </w:rPr>
        <w:fldChar w:fldCharType="begin"/>
      </w:r>
      <w:r w:rsidRPr="00584370">
        <w:rPr>
          <w:rFonts w:ascii="Arial" w:hAnsi="Arial"/>
          <w:sz w:val="22"/>
          <w:szCs w:val="22"/>
        </w:rPr>
        <w:instrText xml:space="preserve"> HYPERLINK "http://www.dixie.edu/humanres/policy/sec3/334.html" \t "_blank" </w:instrText>
      </w:r>
      <w:r w:rsidRPr="00584370">
        <w:rPr>
          <w:rFonts w:ascii="Arial" w:hAnsi="Arial"/>
          <w:sz w:val="22"/>
          <w:szCs w:val="22"/>
        </w:rPr>
        <w:fldChar w:fldCharType="separate"/>
      </w:r>
      <w:r w:rsidRPr="00584370">
        <w:rPr>
          <w:rFonts w:ascii="Arial" w:hAnsi="Arial"/>
          <w:color w:val="0000FF"/>
          <w:sz w:val="22"/>
          <w:szCs w:val="22"/>
          <w:u w:val="single"/>
        </w:rPr>
        <w:t>http://www.dixie.edu/humanres/policy/sec3/334.html (Links to an external site.)</w:t>
      </w:r>
      <w:r w:rsidRPr="00584370">
        <w:rPr>
          <w:rFonts w:ascii="Arial" w:hAnsi="Arial"/>
          <w:sz w:val="22"/>
          <w:szCs w:val="22"/>
        </w:rPr>
        <w:fldChar w:fldCharType="end"/>
      </w:r>
    </w:p>
    <w:p w14:paraId="7905A1CB" w14:textId="77777777" w:rsidR="00584370" w:rsidRPr="00584370" w:rsidRDefault="00584370" w:rsidP="00584370">
      <w:pPr>
        <w:spacing w:before="100" w:beforeAutospacing="1" w:after="100" w:afterAutospacing="1"/>
        <w:rPr>
          <w:rFonts w:ascii="Arial" w:hAnsi="Arial"/>
          <w:sz w:val="22"/>
          <w:szCs w:val="22"/>
        </w:rPr>
      </w:pPr>
      <w:proofErr w:type="gramStart"/>
      <w:r w:rsidRPr="00584370">
        <w:rPr>
          <w:rFonts w:ascii="Arial" w:hAnsi="Arial"/>
          <w:b/>
          <w:bCs/>
          <w:sz w:val="22"/>
          <w:szCs w:val="22"/>
        </w:rPr>
        <w:t>Academic  integrity</w:t>
      </w:r>
      <w:proofErr w:type="gramEnd"/>
      <w:r w:rsidRPr="00584370">
        <w:rPr>
          <w:rFonts w:ascii="Arial" w:hAnsi="Arial"/>
          <w:b/>
          <w:bCs/>
          <w:sz w:val="22"/>
          <w:szCs w:val="22"/>
        </w:rPr>
        <w:t>:</w:t>
      </w:r>
      <w:r w:rsidRPr="00584370">
        <w:rPr>
          <w:rFonts w:ascii="Arial" w:hAnsi="Arial"/>
          <w:sz w:val="22"/>
          <w:szCs w:val="22"/>
        </w:rPr>
        <w:t xml:space="preserve">  In order to ensure that the highest standards of academic conduct are promoted and supported at the University, students must adhere to generally accepted standards of academic honesty, including but not limited to, refraining from cheating, plagiarizing, falsification, misrepresentation, and/or inappropriately colluding or collaborating. The University shall consistently hold students accountable for instances of academic dishonesty and apply appropriate consequences.  For more information, see the Student Academic Misconduct section of DSU policy at </w:t>
      </w:r>
      <w:r w:rsidRPr="00584370">
        <w:rPr>
          <w:rFonts w:ascii="Arial" w:hAnsi="Arial"/>
          <w:sz w:val="22"/>
          <w:szCs w:val="22"/>
        </w:rPr>
        <w:fldChar w:fldCharType="begin"/>
      </w:r>
      <w:r w:rsidRPr="00584370">
        <w:rPr>
          <w:rFonts w:ascii="Arial" w:hAnsi="Arial"/>
          <w:sz w:val="22"/>
          <w:szCs w:val="22"/>
        </w:rPr>
        <w:instrText xml:space="preserve"> HYPERLINK "http://www.dixie.edu/humanres/policy/sec5/533.html" \l "appeals" \t "_blank" </w:instrText>
      </w:r>
      <w:r w:rsidRPr="00584370">
        <w:rPr>
          <w:rFonts w:ascii="Arial" w:hAnsi="Arial"/>
          <w:sz w:val="22"/>
          <w:szCs w:val="22"/>
        </w:rPr>
        <w:fldChar w:fldCharType="separate"/>
      </w:r>
      <w:r w:rsidRPr="00584370">
        <w:rPr>
          <w:rFonts w:ascii="Arial" w:hAnsi="Arial"/>
          <w:color w:val="0000FF"/>
          <w:sz w:val="22"/>
          <w:szCs w:val="22"/>
          <w:u w:val="single"/>
        </w:rPr>
        <w:t>http://www.dixie.edu/humanres/policy/sec5/533.html#appeals (Links to an external site.)</w:t>
      </w:r>
      <w:r w:rsidRPr="00584370">
        <w:rPr>
          <w:rFonts w:ascii="Arial" w:hAnsi="Arial"/>
          <w:sz w:val="22"/>
          <w:szCs w:val="22"/>
        </w:rPr>
        <w:fldChar w:fldCharType="end"/>
      </w:r>
      <w:r w:rsidRPr="00584370">
        <w:rPr>
          <w:rFonts w:ascii="Arial" w:hAnsi="Arial"/>
          <w:sz w:val="22"/>
          <w:szCs w:val="22"/>
        </w:rPr>
        <w:t>.</w:t>
      </w:r>
    </w:p>
    <w:p w14:paraId="681CD82A"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b/>
          <w:bCs/>
          <w:sz w:val="22"/>
          <w:szCs w:val="22"/>
        </w:rPr>
        <w:t xml:space="preserve">Campus resources: </w:t>
      </w:r>
      <w:r w:rsidRPr="00584370">
        <w:rPr>
          <w:rFonts w:ascii="Arial" w:hAnsi="Arial"/>
          <w:sz w:val="22"/>
          <w:szCs w:val="22"/>
        </w:rPr>
        <w:t> Several campus resources are available to help you succeed.  Check out the links for each one to get more information.</w:t>
      </w:r>
    </w:p>
    <w:p w14:paraId="359DA0FE"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If you need help understanding the content of your courses, go to the </w:t>
      </w:r>
      <w:r w:rsidRPr="00584370">
        <w:rPr>
          <w:rFonts w:ascii="Arial" w:hAnsi="Arial"/>
          <w:b/>
          <w:bCs/>
          <w:sz w:val="22"/>
          <w:szCs w:val="22"/>
        </w:rPr>
        <w:t>Tutoring Cente</w:t>
      </w:r>
      <w:r w:rsidRPr="00584370">
        <w:rPr>
          <w:rFonts w:ascii="Arial" w:hAnsi="Arial"/>
          <w:sz w:val="22"/>
          <w:szCs w:val="22"/>
        </w:rPr>
        <w:t xml:space="preserve">r located on the 4th floor of the Holland Centennial Commons in Room 431. You can visit them online at </w:t>
      </w:r>
      <w:r w:rsidRPr="00584370">
        <w:rPr>
          <w:rFonts w:ascii="Arial" w:hAnsi="Arial"/>
          <w:sz w:val="22"/>
          <w:szCs w:val="22"/>
        </w:rPr>
        <w:fldChar w:fldCharType="begin"/>
      </w:r>
      <w:r w:rsidRPr="00584370">
        <w:rPr>
          <w:rFonts w:ascii="Arial" w:hAnsi="Arial"/>
          <w:sz w:val="22"/>
          <w:szCs w:val="22"/>
        </w:rPr>
        <w:instrText xml:space="preserve"> HYPERLINK "http://dsc.dixie.edu/tutoring/index.htm" \t "_blank" </w:instrText>
      </w:r>
      <w:r w:rsidRPr="00584370">
        <w:rPr>
          <w:rFonts w:ascii="Arial" w:hAnsi="Arial"/>
          <w:sz w:val="22"/>
          <w:szCs w:val="22"/>
        </w:rPr>
        <w:fldChar w:fldCharType="separate"/>
      </w:r>
      <w:r w:rsidRPr="00584370">
        <w:rPr>
          <w:rFonts w:ascii="Arial" w:hAnsi="Arial"/>
          <w:color w:val="0000FF"/>
          <w:sz w:val="22"/>
          <w:szCs w:val="22"/>
          <w:u w:val="single"/>
        </w:rPr>
        <w:t>http://www.dixie.edu/tutoring/ (Links to an external site.)</w:t>
      </w:r>
      <w:r w:rsidRPr="00584370">
        <w:rPr>
          <w:rFonts w:ascii="Arial" w:hAnsi="Arial"/>
          <w:sz w:val="22"/>
          <w:szCs w:val="22"/>
        </w:rPr>
        <w:fldChar w:fldCharType="end"/>
      </w:r>
    </w:p>
    <w:p w14:paraId="7B361307"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If you need help writing papers, essays, </w:t>
      </w:r>
      <w:proofErr w:type="spellStart"/>
      <w:r w:rsidRPr="00584370">
        <w:rPr>
          <w:rFonts w:ascii="Arial" w:hAnsi="Arial"/>
          <w:sz w:val="22"/>
          <w:szCs w:val="22"/>
        </w:rPr>
        <w:t>etc</w:t>
      </w:r>
      <w:proofErr w:type="spellEnd"/>
      <w:r w:rsidRPr="00584370">
        <w:rPr>
          <w:rFonts w:ascii="Arial" w:hAnsi="Arial"/>
          <w:sz w:val="22"/>
          <w:szCs w:val="22"/>
        </w:rPr>
        <w:t xml:space="preserve"> go to the </w:t>
      </w:r>
      <w:r w:rsidRPr="00584370">
        <w:rPr>
          <w:rFonts w:ascii="Arial" w:hAnsi="Arial"/>
          <w:b/>
          <w:bCs/>
          <w:sz w:val="22"/>
          <w:szCs w:val="22"/>
        </w:rPr>
        <w:t>Writing Center</w:t>
      </w:r>
      <w:r w:rsidRPr="00584370">
        <w:rPr>
          <w:rFonts w:ascii="Arial" w:hAnsi="Arial"/>
          <w:sz w:val="22"/>
          <w:szCs w:val="22"/>
        </w:rPr>
        <w:t xml:space="preserve"> on the fourth floor of the Holland Centennial Commons in room 421.  You can also visit them online at </w:t>
      </w:r>
      <w:r w:rsidRPr="00584370">
        <w:rPr>
          <w:rFonts w:ascii="Arial" w:hAnsi="Arial"/>
          <w:sz w:val="22"/>
          <w:szCs w:val="22"/>
        </w:rPr>
        <w:fldChar w:fldCharType="begin"/>
      </w:r>
      <w:r w:rsidRPr="00584370">
        <w:rPr>
          <w:rFonts w:ascii="Arial" w:hAnsi="Arial"/>
          <w:sz w:val="22"/>
          <w:szCs w:val="22"/>
        </w:rPr>
        <w:instrText xml:space="preserve"> HYPERLINK "http://dixiewritingcenter.com/" \t "_blank" </w:instrText>
      </w:r>
      <w:r w:rsidRPr="00584370">
        <w:rPr>
          <w:rFonts w:ascii="Arial" w:hAnsi="Arial"/>
          <w:sz w:val="22"/>
          <w:szCs w:val="22"/>
        </w:rPr>
        <w:fldChar w:fldCharType="separate"/>
      </w:r>
      <w:r w:rsidRPr="00584370">
        <w:rPr>
          <w:rFonts w:ascii="Arial" w:hAnsi="Arial"/>
          <w:color w:val="0000FF"/>
          <w:sz w:val="22"/>
          <w:szCs w:val="22"/>
          <w:u w:val="single"/>
        </w:rPr>
        <w:t>http://dixiewritingcenter.com/ (Links to an external site.)</w:t>
      </w:r>
      <w:r w:rsidRPr="00584370">
        <w:rPr>
          <w:rFonts w:ascii="Arial" w:hAnsi="Arial"/>
          <w:sz w:val="22"/>
          <w:szCs w:val="22"/>
        </w:rPr>
        <w:fldChar w:fldCharType="end"/>
      </w:r>
    </w:p>
    <w:p w14:paraId="6484DCD1"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If you need to use a </w:t>
      </w:r>
      <w:r w:rsidRPr="00584370">
        <w:rPr>
          <w:rFonts w:ascii="Arial" w:hAnsi="Arial"/>
          <w:b/>
          <w:bCs/>
          <w:sz w:val="22"/>
          <w:szCs w:val="22"/>
        </w:rPr>
        <w:t>computer</w:t>
      </w:r>
      <w:r w:rsidRPr="00584370">
        <w:rPr>
          <w:rFonts w:ascii="Arial" w:hAnsi="Arial"/>
          <w:sz w:val="22"/>
          <w:szCs w:val="22"/>
        </w:rPr>
        <w:t xml:space="preserve"> to do schoolwork on campus, go to the Smith Computer Center or the Holland Centennial Commons on the second, mezzanine, or third floors.</w:t>
      </w:r>
    </w:p>
    <w:p w14:paraId="58181FB5"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If you are assigned to take a test in the </w:t>
      </w:r>
      <w:r w:rsidRPr="00584370">
        <w:rPr>
          <w:rFonts w:ascii="Arial" w:hAnsi="Arial"/>
          <w:b/>
          <w:bCs/>
          <w:sz w:val="22"/>
          <w:szCs w:val="22"/>
        </w:rPr>
        <w:t>Testing Center</w:t>
      </w:r>
      <w:r w:rsidRPr="00584370">
        <w:rPr>
          <w:rFonts w:ascii="Arial" w:hAnsi="Arial"/>
          <w:sz w:val="22"/>
          <w:szCs w:val="22"/>
        </w:rPr>
        <w:t xml:space="preserve">, go to the North Plaza.  You can get information on their website at </w:t>
      </w:r>
      <w:r w:rsidRPr="00584370">
        <w:rPr>
          <w:rFonts w:ascii="Arial" w:hAnsi="Arial"/>
          <w:sz w:val="22"/>
          <w:szCs w:val="22"/>
        </w:rPr>
        <w:fldChar w:fldCharType="begin"/>
      </w:r>
      <w:r w:rsidRPr="00584370">
        <w:rPr>
          <w:rFonts w:ascii="Arial" w:hAnsi="Arial"/>
          <w:sz w:val="22"/>
          <w:szCs w:val="22"/>
        </w:rPr>
        <w:instrText xml:space="preserve"> HYPERLINK "http://www.dixie.edu/testing/" \t "_blank" </w:instrText>
      </w:r>
      <w:r w:rsidRPr="00584370">
        <w:rPr>
          <w:rFonts w:ascii="Arial" w:hAnsi="Arial"/>
          <w:sz w:val="22"/>
          <w:szCs w:val="22"/>
        </w:rPr>
        <w:fldChar w:fldCharType="separate"/>
      </w:r>
      <w:r w:rsidRPr="00584370">
        <w:rPr>
          <w:rFonts w:ascii="Arial" w:hAnsi="Arial"/>
          <w:color w:val="0000FF"/>
          <w:sz w:val="22"/>
          <w:szCs w:val="22"/>
          <w:u w:val="single"/>
        </w:rPr>
        <w:t>http://www.dixie.edu/testing/ (Links to an external site.)</w:t>
      </w:r>
      <w:r w:rsidRPr="00584370">
        <w:rPr>
          <w:rFonts w:ascii="Arial" w:hAnsi="Arial"/>
          <w:sz w:val="22"/>
          <w:szCs w:val="22"/>
        </w:rPr>
        <w:fldChar w:fldCharType="end"/>
      </w:r>
    </w:p>
    <w:p w14:paraId="30853E2B"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t xml:space="preserve">The </w:t>
      </w:r>
      <w:r w:rsidRPr="00584370">
        <w:rPr>
          <w:rFonts w:ascii="Arial" w:hAnsi="Arial"/>
          <w:b/>
          <w:bCs/>
          <w:sz w:val="22"/>
          <w:szCs w:val="22"/>
        </w:rPr>
        <w:t>Library</w:t>
      </w:r>
      <w:r w:rsidRPr="00584370">
        <w:rPr>
          <w:rFonts w:ascii="Arial" w:hAnsi="Arial"/>
          <w:sz w:val="22"/>
          <w:szCs w:val="22"/>
        </w:rPr>
        <w:t xml:space="preserve"> has all kinds of information and resources.  Visit the Dixie State University Library on the 2</w:t>
      </w:r>
      <w:r w:rsidRPr="00584370">
        <w:rPr>
          <w:rFonts w:ascii="Arial" w:hAnsi="Arial"/>
          <w:sz w:val="22"/>
          <w:szCs w:val="22"/>
          <w:vertAlign w:val="superscript"/>
        </w:rPr>
        <w:t>nd</w:t>
      </w:r>
      <w:r w:rsidRPr="00584370">
        <w:rPr>
          <w:rFonts w:ascii="Arial" w:hAnsi="Arial"/>
          <w:sz w:val="22"/>
          <w:szCs w:val="22"/>
        </w:rPr>
        <w:t>, and 3</w:t>
      </w:r>
      <w:r w:rsidRPr="00584370">
        <w:rPr>
          <w:rFonts w:ascii="Arial" w:hAnsi="Arial"/>
          <w:sz w:val="22"/>
          <w:szCs w:val="22"/>
          <w:vertAlign w:val="superscript"/>
        </w:rPr>
        <w:t>rd</w:t>
      </w:r>
      <w:r w:rsidRPr="00584370">
        <w:rPr>
          <w:rFonts w:ascii="Arial" w:hAnsi="Arial"/>
          <w:sz w:val="22"/>
          <w:szCs w:val="22"/>
        </w:rPr>
        <w:t xml:space="preserve"> floors of the Holland Centennial Commons, or go to the library website at </w:t>
      </w:r>
      <w:r w:rsidRPr="00584370">
        <w:rPr>
          <w:rFonts w:ascii="Arial" w:hAnsi="Arial"/>
          <w:sz w:val="22"/>
          <w:szCs w:val="22"/>
        </w:rPr>
        <w:fldChar w:fldCharType="begin"/>
      </w:r>
      <w:r w:rsidRPr="00584370">
        <w:rPr>
          <w:rFonts w:ascii="Arial" w:hAnsi="Arial"/>
          <w:sz w:val="22"/>
          <w:szCs w:val="22"/>
        </w:rPr>
        <w:instrText xml:space="preserve"> HYPERLINK "http://library.dixie.edu/" \t "_blank" </w:instrText>
      </w:r>
      <w:r w:rsidRPr="00584370">
        <w:rPr>
          <w:rFonts w:ascii="Arial" w:hAnsi="Arial"/>
          <w:sz w:val="22"/>
          <w:szCs w:val="22"/>
        </w:rPr>
        <w:fldChar w:fldCharType="separate"/>
      </w:r>
      <w:r w:rsidRPr="00584370">
        <w:rPr>
          <w:rFonts w:ascii="Arial" w:hAnsi="Arial"/>
          <w:color w:val="0000FF"/>
          <w:sz w:val="22"/>
          <w:szCs w:val="22"/>
          <w:u w:val="single"/>
        </w:rPr>
        <w:t> (Links to an external site.)</w:t>
      </w:r>
      <w:r w:rsidRPr="00584370">
        <w:rPr>
          <w:rFonts w:ascii="Arial" w:hAnsi="Arial"/>
          <w:sz w:val="22"/>
          <w:szCs w:val="22"/>
        </w:rPr>
        <w:fldChar w:fldCharType="end"/>
      </w:r>
      <w:r w:rsidRPr="00584370">
        <w:rPr>
          <w:rFonts w:ascii="Arial" w:hAnsi="Arial"/>
          <w:sz w:val="22"/>
          <w:szCs w:val="22"/>
        </w:rPr>
        <w:t>http://library.dixie.edu/</w:t>
      </w:r>
    </w:p>
    <w:p w14:paraId="02AEC22E" w14:textId="77777777" w:rsidR="00584370" w:rsidRPr="00584370" w:rsidRDefault="00584370" w:rsidP="00584370">
      <w:pPr>
        <w:spacing w:before="100" w:beforeAutospacing="1" w:after="100" w:afterAutospacing="1"/>
        <w:rPr>
          <w:rFonts w:ascii="Arial" w:hAnsi="Arial"/>
          <w:sz w:val="22"/>
          <w:szCs w:val="22"/>
        </w:rPr>
      </w:pPr>
      <w:r w:rsidRPr="00584370">
        <w:rPr>
          <w:rFonts w:ascii="Arial" w:hAnsi="Arial"/>
          <w:sz w:val="22"/>
          <w:szCs w:val="22"/>
        </w:rPr>
        <w:fldChar w:fldCharType="begin"/>
      </w:r>
      <w:r w:rsidRPr="00584370">
        <w:rPr>
          <w:rFonts w:ascii="Arial" w:hAnsi="Arial"/>
          <w:sz w:val="22"/>
          <w:szCs w:val="22"/>
        </w:rPr>
        <w:instrText xml:space="preserve"> HYPERLINK "http://www.dixie.edu/reg/?page=calendar&amp;sid=201540" \t "_blank" </w:instrText>
      </w:r>
      <w:r w:rsidRPr="00584370">
        <w:rPr>
          <w:rFonts w:ascii="Arial" w:hAnsi="Arial"/>
          <w:sz w:val="22"/>
          <w:szCs w:val="22"/>
        </w:rPr>
        <w:fldChar w:fldCharType="separate"/>
      </w:r>
      <w:r w:rsidRPr="00584370">
        <w:rPr>
          <w:rFonts w:ascii="Arial" w:hAnsi="Arial"/>
          <w:color w:val="0000FF"/>
          <w:sz w:val="22"/>
          <w:szCs w:val="22"/>
          <w:u w:val="single"/>
        </w:rPr>
        <w:t>http://www.dixie.edu/reg/?page=calendar&amp;sid=201540 (Links to an external site.)</w:t>
      </w:r>
      <w:r w:rsidRPr="00584370">
        <w:rPr>
          <w:rFonts w:ascii="Arial" w:hAnsi="Arial"/>
          <w:sz w:val="22"/>
          <w:szCs w:val="22"/>
        </w:rPr>
        <w:fldChar w:fldCharType="end"/>
      </w:r>
    </w:p>
    <w:p w14:paraId="6DAF3EFA" w14:textId="77777777" w:rsidR="000A2D84" w:rsidRDefault="000A2D84" w:rsidP="00584370">
      <w:pPr>
        <w:spacing w:before="100" w:beforeAutospacing="1" w:after="100" w:afterAutospacing="1"/>
        <w:rPr>
          <w:rFonts w:ascii="Arial" w:hAnsi="Arial"/>
          <w:sz w:val="22"/>
          <w:szCs w:val="22"/>
        </w:rPr>
      </w:pPr>
    </w:p>
    <w:p w14:paraId="7D8E360C" w14:textId="7D3A5273" w:rsidR="00445BEA" w:rsidRPr="00445BEA" w:rsidRDefault="00AD172F" w:rsidP="00584370">
      <w:pPr>
        <w:spacing w:before="100" w:beforeAutospacing="1" w:after="100" w:afterAutospacing="1"/>
        <w:rPr>
          <w:rFonts w:ascii="Arial" w:hAnsi="Arial" w:cs="Arial"/>
          <w:sz w:val="22"/>
          <w:szCs w:val="22"/>
        </w:rPr>
      </w:pPr>
      <w:r>
        <w:rPr>
          <w:rFonts w:ascii="Arial" w:hAnsi="Arial"/>
          <w:sz w:val="22"/>
          <w:szCs w:val="22"/>
        </w:rPr>
        <w:t>2016</w:t>
      </w:r>
      <w:r w:rsidR="00445BEA">
        <w:rPr>
          <w:rFonts w:ascii="Arial" w:hAnsi="Arial"/>
          <w:sz w:val="22"/>
          <w:szCs w:val="22"/>
        </w:rPr>
        <w:t xml:space="preserve"> Fall Semester</w:t>
      </w:r>
    </w:p>
    <w:tbl>
      <w:tblPr>
        <w:tblW w:w="0" w:type="auto"/>
        <w:tblCellMar>
          <w:top w:w="15" w:type="dxa"/>
          <w:left w:w="15" w:type="dxa"/>
          <w:bottom w:w="15" w:type="dxa"/>
          <w:right w:w="15" w:type="dxa"/>
        </w:tblCellMar>
        <w:tblLook w:val="04A0" w:firstRow="1" w:lastRow="0" w:firstColumn="1" w:lastColumn="0" w:noHBand="0" w:noVBand="1"/>
      </w:tblPr>
      <w:tblGrid>
        <w:gridCol w:w="1046"/>
        <w:gridCol w:w="6395"/>
      </w:tblGrid>
      <w:tr w:rsidR="00445BEA" w:rsidRPr="00445BEA" w14:paraId="28245C28" w14:textId="77777777" w:rsidTr="00445BEA">
        <w:tc>
          <w:tcPr>
            <w:tcW w:w="0" w:type="auto"/>
            <w:vAlign w:val="center"/>
            <w:hideMark/>
          </w:tcPr>
          <w:p w14:paraId="53BC6FCE"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Apr 1</w:t>
            </w:r>
          </w:p>
        </w:tc>
        <w:tc>
          <w:tcPr>
            <w:tcW w:w="0" w:type="auto"/>
            <w:vAlign w:val="center"/>
            <w:hideMark/>
          </w:tcPr>
          <w:p w14:paraId="7F1A1F01"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Bachelor's degree Graduation Application Deadline - Fall 2016</w:t>
            </w:r>
          </w:p>
        </w:tc>
      </w:tr>
      <w:tr w:rsidR="00445BEA" w:rsidRPr="00445BEA" w14:paraId="11837F24" w14:textId="77777777" w:rsidTr="00445BEA">
        <w:tc>
          <w:tcPr>
            <w:tcW w:w="0" w:type="auto"/>
            <w:vAlign w:val="center"/>
            <w:hideMark/>
          </w:tcPr>
          <w:p w14:paraId="15F02880"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Apr 11</w:t>
            </w:r>
          </w:p>
        </w:tc>
        <w:tc>
          <w:tcPr>
            <w:tcW w:w="0" w:type="auto"/>
            <w:vAlign w:val="center"/>
            <w:hideMark/>
          </w:tcPr>
          <w:p w14:paraId="394E724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Fall Registration open to Seniors (90+ credits)</w:t>
            </w:r>
          </w:p>
        </w:tc>
      </w:tr>
      <w:tr w:rsidR="00445BEA" w:rsidRPr="00445BEA" w14:paraId="01F9CBD6" w14:textId="77777777" w:rsidTr="00445BEA">
        <w:tc>
          <w:tcPr>
            <w:tcW w:w="0" w:type="auto"/>
            <w:vAlign w:val="center"/>
            <w:hideMark/>
          </w:tcPr>
          <w:p w14:paraId="7CB13E0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Apr 12</w:t>
            </w:r>
          </w:p>
        </w:tc>
        <w:tc>
          <w:tcPr>
            <w:tcW w:w="0" w:type="auto"/>
            <w:vAlign w:val="center"/>
            <w:hideMark/>
          </w:tcPr>
          <w:p w14:paraId="36A563FE"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Fall Registration open to Juniors (60+ credits)</w:t>
            </w:r>
          </w:p>
        </w:tc>
      </w:tr>
      <w:tr w:rsidR="00445BEA" w:rsidRPr="00445BEA" w14:paraId="562B6695" w14:textId="77777777" w:rsidTr="00445BEA">
        <w:tc>
          <w:tcPr>
            <w:tcW w:w="0" w:type="auto"/>
            <w:vAlign w:val="center"/>
            <w:hideMark/>
          </w:tcPr>
          <w:p w14:paraId="670D8BEF"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Apr 13</w:t>
            </w:r>
          </w:p>
        </w:tc>
        <w:tc>
          <w:tcPr>
            <w:tcW w:w="0" w:type="auto"/>
            <w:vAlign w:val="center"/>
            <w:hideMark/>
          </w:tcPr>
          <w:p w14:paraId="0DBE3CB3"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Fall Registration open to Sophomores (30+ credits)</w:t>
            </w:r>
          </w:p>
        </w:tc>
      </w:tr>
      <w:tr w:rsidR="00445BEA" w:rsidRPr="00445BEA" w14:paraId="5DB19676" w14:textId="77777777" w:rsidTr="00445BEA">
        <w:tc>
          <w:tcPr>
            <w:tcW w:w="0" w:type="auto"/>
            <w:vAlign w:val="center"/>
            <w:hideMark/>
          </w:tcPr>
          <w:p w14:paraId="5A0B4DE0"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Apr 14</w:t>
            </w:r>
          </w:p>
        </w:tc>
        <w:tc>
          <w:tcPr>
            <w:tcW w:w="0" w:type="auto"/>
            <w:vAlign w:val="center"/>
            <w:hideMark/>
          </w:tcPr>
          <w:p w14:paraId="7EB76BD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Fall Registration open to all students</w:t>
            </w:r>
          </w:p>
        </w:tc>
      </w:tr>
      <w:tr w:rsidR="00445BEA" w:rsidRPr="00445BEA" w14:paraId="4BD5103D" w14:textId="77777777" w:rsidTr="00445BEA">
        <w:tc>
          <w:tcPr>
            <w:tcW w:w="0" w:type="auto"/>
            <w:vAlign w:val="center"/>
            <w:hideMark/>
          </w:tcPr>
          <w:p w14:paraId="00E607E9"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May 2</w:t>
            </w:r>
          </w:p>
        </w:tc>
        <w:tc>
          <w:tcPr>
            <w:tcW w:w="0" w:type="auto"/>
            <w:vAlign w:val="center"/>
            <w:hideMark/>
          </w:tcPr>
          <w:p w14:paraId="13CA1D5C"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Fall Registration open to all students</w:t>
            </w:r>
          </w:p>
        </w:tc>
      </w:tr>
      <w:tr w:rsidR="00445BEA" w:rsidRPr="00445BEA" w14:paraId="48DE535B" w14:textId="77777777" w:rsidTr="00445BEA">
        <w:tc>
          <w:tcPr>
            <w:tcW w:w="0" w:type="auto"/>
            <w:vAlign w:val="center"/>
            <w:hideMark/>
          </w:tcPr>
          <w:p w14:paraId="47DCD3E2"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15-19</w:t>
            </w:r>
          </w:p>
        </w:tc>
        <w:tc>
          <w:tcPr>
            <w:tcW w:w="0" w:type="auto"/>
            <w:vAlign w:val="center"/>
            <w:hideMark/>
          </w:tcPr>
          <w:p w14:paraId="7DB94D7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Faculty Workshops</w:t>
            </w:r>
          </w:p>
        </w:tc>
      </w:tr>
      <w:tr w:rsidR="00445BEA" w:rsidRPr="00445BEA" w14:paraId="2E602D5E" w14:textId="77777777" w:rsidTr="00445BEA">
        <w:tc>
          <w:tcPr>
            <w:tcW w:w="0" w:type="auto"/>
            <w:vAlign w:val="center"/>
            <w:hideMark/>
          </w:tcPr>
          <w:p w14:paraId="1430A4A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22</w:t>
            </w:r>
          </w:p>
        </w:tc>
        <w:tc>
          <w:tcPr>
            <w:tcW w:w="0" w:type="auto"/>
            <w:vAlign w:val="center"/>
            <w:hideMark/>
          </w:tcPr>
          <w:p w14:paraId="29293EEF"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Classwork Starts</w:t>
            </w:r>
          </w:p>
        </w:tc>
      </w:tr>
      <w:tr w:rsidR="00445BEA" w:rsidRPr="00445BEA" w14:paraId="671335FF" w14:textId="77777777" w:rsidTr="00445BEA">
        <w:tc>
          <w:tcPr>
            <w:tcW w:w="0" w:type="auto"/>
            <w:vAlign w:val="center"/>
            <w:hideMark/>
          </w:tcPr>
          <w:p w14:paraId="3AB9411F"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22</w:t>
            </w:r>
          </w:p>
        </w:tc>
        <w:tc>
          <w:tcPr>
            <w:tcW w:w="0" w:type="auto"/>
            <w:vAlign w:val="center"/>
            <w:hideMark/>
          </w:tcPr>
          <w:p w14:paraId="70041129"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Tuition &amp; Fees Due</w:t>
            </w:r>
          </w:p>
        </w:tc>
      </w:tr>
      <w:tr w:rsidR="00445BEA" w:rsidRPr="00445BEA" w14:paraId="7382E20C" w14:textId="77777777" w:rsidTr="00445BEA">
        <w:tc>
          <w:tcPr>
            <w:tcW w:w="0" w:type="auto"/>
            <w:vAlign w:val="center"/>
            <w:hideMark/>
          </w:tcPr>
          <w:p w14:paraId="670B6B40"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25</w:t>
            </w:r>
          </w:p>
        </w:tc>
        <w:tc>
          <w:tcPr>
            <w:tcW w:w="0" w:type="auto"/>
            <w:vAlign w:val="center"/>
            <w:hideMark/>
          </w:tcPr>
          <w:p w14:paraId="3C1E5A81"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for Waitlist</w:t>
            </w:r>
          </w:p>
        </w:tc>
      </w:tr>
      <w:tr w:rsidR="00445BEA" w:rsidRPr="00445BEA" w14:paraId="3701E2D7" w14:textId="77777777" w:rsidTr="00445BEA">
        <w:tc>
          <w:tcPr>
            <w:tcW w:w="0" w:type="auto"/>
            <w:vAlign w:val="center"/>
            <w:hideMark/>
          </w:tcPr>
          <w:p w14:paraId="7F26E8B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26</w:t>
            </w:r>
          </w:p>
        </w:tc>
        <w:tc>
          <w:tcPr>
            <w:tcW w:w="0" w:type="auto"/>
            <w:vAlign w:val="center"/>
            <w:hideMark/>
          </w:tcPr>
          <w:p w14:paraId="12BB503D"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Courses dropped for non-payment</w:t>
            </w:r>
          </w:p>
        </w:tc>
      </w:tr>
      <w:tr w:rsidR="00445BEA" w:rsidRPr="00445BEA" w14:paraId="22730CCF" w14:textId="77777777" w:rsidTr="00445BEA">
        <w:tc>
          <w:tcPr>
            <w:tcW w:w="0" w:type="auto"/>
            <w:vAlign w:val="center"/>
            <w:hideMark/>
          </w:tcPr>
          <w:p w14:paraId="5E683229"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26</w:t>
            </w:r>
          </w:p>
        </w:tc>
        <w:tc>
          <w:tcPr>
            <w:tcW w:w="0" w:type="auto"/>
            <w:vAlign w:val="center"/>
            <w:hideMark/>
          </w:tcPr>
          <w:p w14:paraId="5E5949D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to Add Without Signature</w:t>
            </w:r>
          </w:p>
        </w:tc>
      </w:tr>
      <w:tr w:rsidR="00445BEA" w:rsidRPr="00445BEA" w14:paraId="0DB60D48" w14:textId="77777777" w:rsidTr="00445BEA">
        <w:tc>
          <w:tcPr>
            <w:tcW w:w="0" w:type="auto"/>
            <w:vAlign w:val="center"/>
            <w:hideMark/>
          </w:tcPr>
          <w:p w14:paraId="32BF2828"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30</w:t>
            </w:r>
          </w:p>
        </w:tc>
        <w:tc>
          <w:tcPr>
            <w:tcW w:w="0" w:type="auto"/>
            <w:vAlign w:val="center"/>
            <w:hideMark/>
          </w:tcPr>
          <w:p w14:paraId="6A7460E4"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$50 Late Registration/Payment Fee</w:t>
            </w:r>
          </w:p>
        </w:tc>
      </w:tr>
      <w:tr w:rsidR="00445BEA" w:rsidRPr="00445BEA" w14:paraId="2DE318D7" w14:textId="77777777" w:rsidTr="00445BEA">
        <w:tc>
          <w:tcPr>
            <w:tcW w:w="0" w:type="auto"/>
            <w:vAlign w:val="center"/>
            <w:hideMark/>
          </w:tcPr>
          <w:p w14:paraId="1C283FB3"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31</w:t>
            </w:r>
          </w:p>
        </w:tc>
        <w:tc>
          <w:tcPr>
            <w:tcW w:w="0" w:type="auto"/>
            <w:vAlign w:val="center"/>
            <w:hideMark/>
          </w:tcPr>
          <w:p w14:paraId="4F2086E0"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Drop/Audit Fee Begins ($10 per class)</w:t>
            </w:r>
          </w:p>
        </w:tc>
      </w:tr>
      <w:tr w:rsidR="00445BEA" w:rsidRPr="00445BEA" w14:paraId="732720A8" w14:textId="77777777" w:rsidTr="00445BEA">
        <w:tc>
          <w:tcPr>
            <w:tcW w:w="0" w:type="auto"/>
            <w:vAlign w:val="center"/>
            <w:hideMark/>
          </w:tcPr>
          <w:p w14:paraId="7C3CC54C"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Aug 31</w:t>
            </w:r>
          </w:p>
        </w:tc>
        <w:tc>
          <w:tcPr>
            <w:tcW w:w="0" w:type="auto"/>
            <w:vAlign w:val="center"/>
            <w:hideMark/>
          </w:tcPr>
          <w:p w14:paraId="4269E29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Residency Application Deadline</w:t>
            </w:r>
          </w:p>
        </w:tc>
      </w:tr>
      <w:tr w:rsidR="00445BEA" w:rsidRPr="00445BEA" w14:paraId="31AE2D96" w14:textId="77777777" w:rsidTr="00445BEA">
        <w:tc>
          <w:tcPr>
            <w:tcW w:w="0" w:type="auto"/>
            <w:vAlign w:val="center"/>
            <w:hideMark/>
          </w:tcPr>
          <w:p w14:paraId="3F1CD0C1"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2</w:t>
            </w:r>
          </w:p>
        </w:tc>
        <w:tc>
          <w:tcPr>
            <w:tcW w:w="0" w:type="auto"/>
            <w:vAlign w:val="center"/>
            <w:hideMark/>
          </w:tcPr>
          <w:p w14:paraId="4F81628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 xml:space="preserve">End of 100% Refund Period </w:t>
            </w:r>
          </w:p>
        </w:tc>
      </w:tr>
      <w:tr w:rsidR="00445BEA" w:rsidRPr="00445BEA" w14:paraId="048DFCE6" w14:textId="77777777" w:rsidTr="00445BEA">
        <w:tc>
          <w:tcPr>
            <w:tcW w:w="0" w:type="auto"/>
            <w:vAlign w:val="center"/>
            <w:hideMark/>
          </w:tcPr>
          <w:p w14:paraId="0217AB1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5</w:t>
            </w:r>
          </w:p>
        </w:tc>
        <w:tc>
          <w:tcPr>
            <w:tcW w:w="0" w:type="auto"/>
            <w:vAlign w:val="center"/>
            <w:hideMark/>
          </w:tcPr>
          <w:p w14:paraId="610B2B6E"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Labor Day</w:t>
            </w:r>
          </w:p>
        </w:tc>
      </w:tr>
      <w:tr w:rsidR="00445BEA" w:rsidRPr="00445BEA" w14:paraId="57CCFDEF" w14:textId="77777777" w:rsidTr="00445BEA">
        <w:tc>
          <w:tcPr>
            <w:tcW w:w="0" w:type="auto"/>
            <w:vAlign w:val="center"/>
            <w:hideMark/>
          </w:tcPr>
          <w:p w14:paraId="562BB72E"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6</w:t>
            </w:r>
          </w:p>
        </w:tc>
        <w:tc>
          <w:tcPr>
            <w:tcW w:w="0" w:type="auto"/>
            <w:vAlign w:val="center"/>
            <w:hideMark/>
          </w:tcPr>
          <w:p w14:paraId="661F3F51"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 xml:space="preserve">Start 50% Refund Period </w:t>
            </w:r>
          </w:p>
        </w:tc>
      </w:tr>
      <w:tr w:rsidR="00445BEA" w:rsidRPr="00445BEA" w14:paraId="3E7ACD4D" w14:textId="77777777" w:rsidTr="00445BEA">
        <w:tc>
          <w:tcPr>
            <w:tcW w:w="0" w:type="auto"/>
            <w:vAlign w:val="center"/>
            <w:hideMark/>
          </w:tcPr>
          <w:p w14:paraId="6E36AF29"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12</w:t>
            </w:r>
          </w:p>
        </w:tc>
        <w:tc>
          <w:tcPr>
            <w:tcW w:w="0" w:type="auto"/>
            <w:vAlign w:val="center"/>
            <w:hideMark/>
          </w:tcPr>
          <w:p w14:paraId="42EAA2F8"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Pell Grant Census</w:t>
            </w:r>
          </w:p>
        </w:tc>
      </w:tr>
      <w:tr w:rsidR="00445BEA" w:rsidRPr="00445BEA" w14:paraId="4FC5BC41" w14:textId="77777777" w:rsidTr="00445BEA">
        <w:tc>
          <w:tcPr>
            <w:tcW w:w="0" w:type="auto"/>
            <w:vAlign w:val="center"/>
            <w:hideMark/>
          </w:tcPr>
          <w:p w14:paraId="0822C83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12</w:t>
            </w:r>
          </w:p>
        </w:tc>
        <w:tc>
          <w:tcPr>
            <w:tcW w:w="0" w:type="auto"/>
            <w:vAlign w:val="center"/>
            <w:hideMark/>
          </w:tcPr>
          <w:p w14:paraId="39676CCD"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for Refund</w:t>
            </w:r>
          </w:p>
        </w:tc>
      </w:tr>
      <w:tr w:rsidR="00445BEA" w:rsidRPr="00445BEA" w14:paraId="1F51424C" w14:textId="77777777" w:rsidTr="00445BEA">
        <w:tc>
          <w:tcPr>
            <w:tcW w:w="0" w:type="auto"/>
            <w:vAlign w:val="center"/>
            <w:hideMark/>
          </w:tcPr>
          <w:p w14:paraId="6FD3E3E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12</w:t>
            </w:r>
          </w:p>
        </w:tc>
        <w:tc>
          <w:tcPr>
            <w:tcW w:w="0" w:type="auto"/>
            <w:vAlign w:val="center"/>
            <w:hideMark/>
          </w:tcPr>
          <w:p w14:paraId="2EDAEA0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to drop without receiving a "W" grade</w:t>
            </w:r>
          </w:p>
        </w:tc>
      </w:tr>
      <w:tr w:rsidR="00445BEA" w:rsidRPr="00445BEA" w14:paraId="3ECC48D6" w14:textId="77777777" w:rsidTr="00445BEA">
        <w:tc>
          <w:tcPr>
            <w:tcW w:w="0" w:type="auto"/>
            <w:vAlign w:val="center"/>
            <w:hideMark/>
          </w:tcPr>
          <w:p w14:paraId="0B692E1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Sep 16</w:t>
            </w:r>
          </w:p>
        </w:tc>
        <w:tc>
          <w:tcPr>
            <w:tcW w:w="0" w:type="auto"/>
            <w:vAlign w:val="center"/>
            <w:hideMark/>
          </w:tcPr>
          <w:p w14:paraId="5D19B89D"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to Add/Audit</w:t>
            </w:r>
          </w:p>
        </w:tc>
      </w:tr>
      <w:tr w:rsidR="00445BEA" w:rsidRPr="00445BEA" w14:paraId="3BB8132A" w14:textId="77777777" w:rsidTr="00445BEA">
        <w:tc>
          <w:tcPr>
            <w:tcW w:w="0" w:type="auto"/>
            <w:vAlign w:val="center"/>
            <w:hideMark/>
          </w:tcPr>
          <w:p w14:paraId="3E12FF80"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Oct 3</w:t>
            </w:r>
          </w:p>
        </w:tc>
        <w:tc>
          <w:tcPr>
            <w:tcW w:w="0" w:type="auto"/>
            <w:vAlign w:val="center"/>
            <w:hideMark/>
          </w:tcPr>
          <w:p w14:paraId="79E0AF75"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Associate's degree Graduation Application Deadline - Fall 2016</w:t>
            </w:r>
          </w:p>
        </w:tc>
      </w:tr>
      <w:tr w:rsidR="00445BEA" w:rsidRPr="00445BEA" w14:paraId="1EE4E0EA" w14:textId="77777777" w:rsidTr="00445BEA">
        <w:tc>
          <w:tcPr>
            <w:tcW w:w="0" w:type="auto"/>
            <w:vAlign w:val="center"/>
            <w:hideMark/>
          </w:tcPr>
          <w:p w14:paraId="1FC40F3F"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Oct 12</w:t>
            </w:r>
          </w:p>
        </w:tc>
        <w:tc>
          <w:tcPr>
            <w:tcW w:w="0" w:type="auto"/>
            <w:vAlign w:val="center"/>
            <w:hideMark/>
          </w:tcPr>
          <w:p w14:paraId="3F89A753"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Mid-Term Grades Due</w:t>
            </w:r>
          </w:p>
        </w:tc>
      </w:tr>
      <w:tr w:rsidR="00445BEA" w:rsidRPr="00445BEA" w14:paraId="31827E39" w14:textId="77777777" w:rsidTr="00445BEA">
        <w:tc>
          <w:tcPr>
            <w:tcW w:w="0" w:type="auto"/>
            <w:vAlign w:val="center"/>
            <w:hideMark/>
          </w:tcPr>
          <w:p w14:paraId="4D95289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Oct 13-14</w:t>
            </w:r>
          </w:p>
        </w:tc>
        <w:tc>
          <w:tcPr>
            <w:tcW w:w="0" w:type="auto"/>
            <w:vAlign w:val="center"/>
            <w:hideMark/>
          </w:tcPr>
          <w:p w14:paraId="6E43939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Fall Break</w:t>
            </w:r>
          </w:p>
        </w:tc>
      </w:tr>
      <w:tr w:rsidR="00445BEA" w:rsidRPr="00445BEA" w14:paraId="0D7A2BCF" w14:textId="77777777" w:rsidTr="00445BEA">
        <w:tc>
          <w:tcPr>
            <w:tcW w:w="0" w:type="auto"/>
            <w:vAlign w:val="center"/>
            <w:hideMark/>
          </w:tcPr>
          <w:p w14:paraId="76310D2C"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Oct 17</w:t>
            </w:r>
          </w:p>
        </w:tc>
        <w:tc>
          <w:tcPr>
            <w:tcW w:w="0" w:type="auto"/>
            <w:vAlign w:val="center"/>
            <w:hideMark/>
          </w:tcPr>
          <w:p w14:paraId="52D3413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to Drop Individual Class</w:t>
            </w:r>
          </w:p>
        </w:tc>
      </w:tr>
      <w:tr w:rsidR="00445BEA" w:rsidRPr="00445BEA" w14:paraId="054955B3" w14:textId="77777777" w:rsidTr="00445BEA">
        <w:tc>
          <w:tcPr>
            <w:tcW w:w="0" w:type="auto"/>
            <w:vAlign w:val="center"/>
            <w:hideMark/>
          </w:tcPr>
          <w:p w14:paraId="22EF6098"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Oct 24</w:t>
            </w:r>
          </w:p>
        </w:tc>
        <w:tc>
          <w:tcPr>
            <w:tcW w:w="0" w:type="auto"/>
            <w:vAlign w:val="center"/>
            <w:hideMark/>
          </w:tcPr>
          <w:p w14:paraId="54596A21"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Spring and Summer 2017 class schedules available online</w:t>
            </w:r>
          </w:p>
        </w:tc>
      </w:tr>
      <w:tr w:rsidR="00445BEA" w:rsidRPr="00445BEA" w14:paraId="25724608" w14:textId="77777777" w:rsidTr="00445BEA">
        <w:tc>
          <w:tcPr>
            <w:tcW w:w="0" w:type="auto"/>
            <w:vAlign w:val="center"/>
            <w:hideMark/>
          </w:tcPr>
          <w:p w14:paraId="6969621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1</w:t>
            </w:r>
          </w:p>
        </w:tc>
        <w:tc>
          <w:tcPr>
            <w:tcW w:w="0" w:type="auto"/>
            <w:vAlign w:val="center"/>
            <w:hideMark/>
          </w:tcPr>
          <w:p w14:paraId="0AE59AD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Bachelor's degree Graduation Application Deadline - Spring 2017</w:t>
            </w:r>
          </w:p>
        </w:tc>
      </w:tr>
      <w:tr w:rsidR="00445BEA" w:rsidRPr="00445BEA" w14:paraId="19DEB22B" w14:textId="77777777" w:rsidTr="00445BEA">
        <w:tc>
          <w:tcPr>
            <w:tcW w:w="0" w:type="auto"/>
            <w:vAlign w:val="center"/>
            <w:hideMark/>
          </w:tcPr>
          <w:p w14:paraId="2BF57A8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11</w:t>
            </w:r>
          </w:p>
        </w:tc>
        <w:tc>
          <w:tcPr>
            <w:tcW w:w="0" w:type="auto"/>
            <w:vAlign w:val="center"/>
            <w:hideMark/>
          </w:tcPr>
          <w:p w14:paraId="036A2373"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Last Day for Complete Withdrawal</w:t>
            </w:r>
          </w:p>
        </w:tc>
      </w:tr>
      <w:tr w:rsidR="00445BEA" w:rsidRPr="00445BEA" w14:paraId="6962131B" w14:textId="77777777" w:rsidTr="00445BEA">
        <w:tc>
          <w:tcPr>
            <w:tcW w:w="0" w:type="auto"/>
            <w:vAlign w:val="center"/>
            <w:hideMark/>
          </w:tcPr>
          <w:p w14:paraId="0F65E8BA"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14</w:t>
            </w:r>
          </w:p>
        </w:tc>
        <w:tc>
          <w:tcPr>
            <w:tcW w:w="0" w:type="auto"/>
            <w:vAlign w:val="center"/>
            <w:hideMark/>
          </w:tcPr>
          <w:p w14:paraId="539DD78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Spring Registration open to Seniors (90+ credits)</w:t>
            </w:r>
          </w:p>
        </w:tc>
      </w:tr>
      <w:tr w:rsidR="00445BEA" w:rsidRPr="00445BEA" w14:paraId="374E6D3A" w14:textId="77777777" w:rsidTr="00445BEA">
        <w:tc>
          <w:tcPr>
            <w:tcW w:w="0" w:type="auto"/>
            <w:vAlign w:val="center"/>
            <w:hideMark/>
          </w:tcPr>
          <w:p w14:paraId="7283F46F"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15</w:t>
            </w:r>
          </w:p>
        </w:tc>
        <w:tc>
          <w:tcPr>
            <w:tcW w:w="0" w:type="auto"/>
            <w:vAlign w:val="center"/>
            <w:hideMark/>
          </w:tcPr>
          <w:p w14:paraId="4B45294E"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Spring Registration open to Juniors (60+ credits)</w:t>
            </w:r>
          </w:p>
        </w:tc>
      </w:tr>
      <w:tr w:rsidR="00445BEA" w:rsidRPr="00445BEA" w14:paraId="19E76A36" w14:textId="77777777" w:rsidTr="00445BEA">
        <w:tc>
          <w:tcPr>
            <w:tcW w:w="0" w:type="auto"/>
            <w:vAlign w:val="center"/>
            <w:hideMark/>
          </w:tcPr>
          <w:p w14:paraId="56C12662"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16</w:t>
            </w:r>
          </w:p>
        </w:tc>
        <w:tc>
          <w:tcPr>
            <w:tcW w:w="0" w:type="auto"/>
            <w:vAlign w:val="center"/>
            <w:hideMark/>
          </w:tcPr>
          <w:p w14:paraId="4AEA4F0C"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Spring Registration open to Sophomores (30+ credits)</w:t>
            </w:r>
          </w:p>
        </w:tc>
      </w:tr>
      <w:tr w:rsidR="00445BEA" w:rsidRPr="00445BEA" w14:paraId="6B15EF9F" w14:textId="77777777" w:rsidTr="00445BEA">
        <w:tc>
          <w:tcPr>
            <w:tcW w:w="0" w:type="auto"/>
            <w:vAlign w:val="center"/>
            <w:hideMark/>
          </w:tcPr>
          <w:p w14:paraId="5DE24DD7"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17</w:t>
            </w:r>
          </w:p>
        </w:tc>
        <w:tc>
          <w:tcPr>
            <w:tcW w:w="0" w:type="auto"/>
            <w:vAlign w:val="center"/>
            <w:hideMark/>
          </w:tcPr>
          <w:p w14:paraId="4DD12219"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Spring Registration Open to All Students</w:t>
            </w:r>
          </w:p>
        </w:tc>
      </w:tr>
      <w:tr w:rsidR="00445BEA" w:rsidRPr="00445BEA" w14:paraId="4ACF5107" w14:textId="77777777" w:rsidTr="00445BEA">
        <w:tc>
          <w:tcPr>
            <w:tcW w:w="0" w:type="auto"/>
            <w:vAlign w:val="center"/>
            <w:hideMark/>
          </w:tcPr>
          <w:p w14:paraId="43969F19"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Nov 23-25</w:t>
            </w:r>
          </w:p>
        </w:tc>
        <w:tc>
          <w:tcPr>
            <w:tcW w:w="0" w:type="auto"/>
            <w:vAlign w:val="center"/>
            <w:hideMark/>
          </w:tcPr>
          <w:p w14:paraId="04625123"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Thanksgiving Break</w:t>
            </w:r>
          </w:p>
        </w:tc>
      </w:tr>
      <w:tr w:rsidR="00445BEA" w:rsidRPr="00445BEA" w14:paraId="20A4293D" w14:textId="77777777" w:rsidTr="00445BEA">
        <w:tc>
          <w:tcPr>
            <w:tcW w:w="0" w:type="auto"/>
            <w:vAlign w:val="center"/>
            <w:hideMark/>
          </w:tcPr>
          <w:p w14:paraId="0E6464EB"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Dec 9</w:t>
            </w:r>
          </w:p>
        </w:tc>
        <w:tc>
          <w:tcPr>
            <w:tcW w:w="0" w:type="auto"/>
            <w:vAlign w:val="center"/>
            <w:hideMark/>
          </w:tcPr>
          <w:p w14:paraId="3C804A03"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Classwork Ends</w:t>
            </w:r>
          </w:p>
        </w:tc>
      </w:tr>
      <w:tr w:rsidR="00445BEA" w:rsidRPr="00445BEA" w14:paraId="198E46D7" w14:textId="77777777" w:rsidTr="00445BEA">
        <w:tc>
          <w:tcPr>
            <w:tcW w:w="0" w:type="auto"/>
            <w:vAlign w:val="center"/>
            <w:hideMark/>
          </w:tcPr>
          <w:p w14:paraId="54CEBBF6"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Dec 12-16</w:t>
            </w:r>
          </w:p>
        </w:tc>
        <w:tc>
          <w:tcPr>
            <w:tcW w:w="0" w:type="auto"/>
            <w:vAlign w:val="center"/>
            <w:hideMark/>
          </w:tcPr>
          <w:p w14:paraId="1A0DAC0E" w14:textId="77777777" w:rsidR="00445BEA" w:rsidRPr="00445BEA" w:rsidRDefault="00445BEA" w:rsidP="00445BEA">
            <w:pPr>
              <w:rPr>
                <w:rFonts w:ascii="Arial" w:eastAsia="Times New Roman" w:hAnsi="Arial" w:cs="Arial"/>
                <w:sz w:val="22"/>
                <w:szCs w:val="22"/>
              </w:rPr>
            </w:pPr>
            <w:r w:rsidRPr="00445BEA">
              <w:rPr>
                <w:rFonts w:ascii="Arial" w:eastAsia="Times New Roman" w:hAnsi="Arial" w:cs="Arial"/>
                <w:sz w:val="22"/>
                <w:szCs w:val="22"/>
              </w:rPr>
              <w:t>Final Exams</w:t>
            </w:r>
          </w:p>
        </w:tc>
      </w:tr>
    </w:tbl>
    <w:p w14:paraId="4179F1C0" w14:textId="77777777" w:rsidR="00445BEA" w:rsidRDefault="00445BEA" w:rsidP="00584370">
      <w:pPr>
        <w:rPr>
          <w:rFonts w:ascii="Arial" w:hAnsi="Arial" w:cs="Arial"/>
          <w:sz w:val="22"/>
          <w:szCs w:val="22"/>
        </w:rPr>
      </w:pPr>
    </w:p>
    <w:p w14:paraId="055E358B" w14:textId="77777777" w:rsidR="000A2D84" w:rsidRDefault="000A2D84" w:rsidP="00584370">
      <w:pPr>
        <w:rPr>
          <w:rFonts w:ascii="Arial" w:hAnsi="Arial" w:cs="Arial"/>
          <w:sz w:val="22"/>
          <w:szCs w:val="22"/>
        </w:rPr>
      </w:pPr>
    </w:p>
    <w:p w14:paraId="0A38BAF7" w14:textId="77777777" w:rsidR="000A2D84" w:rsidRDefault="000A2D84" w:rsidP="00584370">
      <w:pPr>
        <w:rPr>
          <w:rFonts w:ascii="Arial" w:hAnsi="Arial" w:cs="Arial"/>
          <w:sz w:val="22"/>
          <w:szCs w:val="22"/>
        </w:rPr>
      </w:pPr>
    </w:p>
    <w:p w14:paraId="3D694250" w14:textId="77777777" w:rsidR="000A2D84" w:rsidRDefault="000A2D84" w:rsidP="00584370">
      <w:pPr>
        <w:rPr>
          <w:rFonts w:ascii="Arial" w:hAnsi="Arial" w:cs="Arial"/>
          <w:sz w:val="22"/>
          <w:szCs w:val="22"/>
        </w:rPr>
      </w:pPr>
    </w:p>
    <w:p w14:paraId="77100004" w14:textId="77777777" w:rsidR="000A2D84" w:rsidRDefault="000A2D84" w:rsidP="00584370">
      <w:pPr>
        <w:rPr>
          <w:rFonts w:ascii="Arial" w:hAnsi="Arial" w:cs="Arial"/>
          <w:sz w:val="22"/>
          <w:szCs w:val="22"/>
        </w:rPr>
      </w:pPr>
    </w:p>
    <w:p w14:paraId="3BDD9BC1" w14:textId="77777777" w:rsidR="000A2D84" w:rsidRDefault="000A2D84" w:rsidP="00584370">
      <w:pPr>
        <w:rPr>
          <w:rFonts w:ascii="Arial" w:hAnsi="Arial" w:cs="Arial"/>
          <w:sz w:val="22"/>
          <w:szCs w:val="22"/>
        </w:rPr>
      </w:pPr>
    </w:p>
    <w:p w14:paraId="0A21D3D4" w14:textId="77777777" w:rsidR="000A2D84" w:rsidRDefault="000A2D84" w:rsidP="00584370">
      <w:pPr>
        <w:rPr>
          <w:rFonts w:ascii="Arial" w:hAnsi="Arial" w:cs="Arial"/>
          <w:sz w:val="22"/>
          <w:szCs w:val="22"/>
        </w:rPr>
      </w:pPr>
    </w:p>
    <w:p w14:paraId="36A8BED5" w14:textId="77777777" w:rsidR="00584370" w:rsidRPr="00584370" w:rsidRDefault="00584370" w:rsidP="00584370">
      <w:pPr>
        <w:rPr>
          <w:rFonts w:ascii="Arial" w:eastAsia="Times New Roman" w:hAnsi="Arial"/>
          <w:sz w:val="22"/>
          <w:szCs w:val="22"/>
        </w:rPr>
      </w:pPr>
      <w:r w:rsidRPr="00584370">
        <w:rPr>
          <w:rFonts w:ascii="Arial" w:eastAsia="Times New Roman" w:hAnsi="Arial"/>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5"/>
        <w:gridCol w:w="5565"/>
      </w:tblGrid>
      <w:tr w:rsidR="00584370" w:rsidRPr="00584370" w14:paraId="0E645196" w14:textId="77777777" w:rsidTr="00584370">
        <w:trPr>
          <w:tblHeader/>
          <w:tblCellSpacing w:w="15" w:type="dxa"/>
        </w:trPr>
        <w:tc>
          <w:tcPr>
            <w:tcW w:w="1250" w:type="pct"/>
            <w:vAlign w:val="center"/>
            <w:hideMark/>
          </w:tcPr>
          <w:p w14:paraId="02ADB08A" w14:textId="77777777" w:rsidR="00584370" w:rsidRPr="00584370" w:rsidRDefault="00584370" w:rsidP="00445BEA">
            <w:pPr>
              <w:rPr>
                <w:rFonts w:ascii="Arial" w:eastAsia="Times New Roman" w:hAnsi="Arial"/>
                <w:b/>
                <w:bCs/>
                <w:sz w:val="22"/>
                <w:szCs w:val="22"/>
              </w:rPr>
            </w:pPr>
            <w:r w:rsidRPr="00584370">
              <w:rPr>
                <w:rFonts w:ascii="Arial" w:eastAsia="Times New Roman" w:hAnsi="Arial"/>
                <w:b/>
                <w:bCs/>
                <w:sz w:val="22"/>
                <w:szCs w:val="22"/>
              </w:rPr>
              <w:t>Date</w:t>
            </w:r>
          </w:p>
        </w:tc>
        <w:tc>
          <w:tcPr>
            <w:tcW w:w="3750" w:type="pct"/>
            <w:vAlign w:val="center"/>
            <w:hideMark/>
          </w:tcPr>
          <w:p w14:paraId="5C5A470B" w14:textId="77777777" w:rsidR="00584370" w:rsidRPr="00584370" w:rsidRDefault="00584370" w:rsidP="00445BEA">
            <w:pPr>
              <w:rPr>
                <w:rFonts w:ascii="Arial" w:eastAsia="Times New Roman" w:hAnsi="Arial"/>
                <w:b/>
                <w:bCs/>
                <w:sz w:val="22"/>
                <w:szCs w:val="22"/>
              </w:rPr>
            </w:pPr>
            <w:r w:rsidRPr="00584370">
              <w:rPr>
                <w:rFonts w:ascii="Arial" w:eastAsia="Times New Roman" w:hAnsi="Arial"/>
                <w:b/>
                <w:bCs/>
                <w:sz w:val="22"/>
                <w:szCs w:val="22"/>
              </w:rPr>
              <w:t xml:space="preserve">Details </w:t>
            </w:r>
          </w:p>
        </w:tc>
      </w:tr>
      <w:tr w:rsidR="00584370" w:rsidRPr="00584370" w14:paraId="7FCE6B36" w14:textId="77777777" w:rsidTr="00584370">
        <w:trPr>
          <w:tblCellSpacing w:w="15" w:type="dxa"/>
        </w:trPr>
        <w:tc>
          <w:tcPr>
            <w:tcW w:w="0" w:type="auto"/>
            <w:vAlign w:val="center"/>
            <w:hideMark/>
          </w:tcPr>
          <w:p w14:paraId="399A90C7"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Thu Aug 27,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1"/>
              <w:gridCol w:w="1531"/>
            </w:tblGrid>
            <w:tr w:rsidR="00584370" w:rsidRPr="00584370" w14:paraId="592166F1" w14:textId="77777777">
              <w:trPr>
                <w:tblCellSpacing w:w="15" w:type="dxa"/>
              </w:trPr>
              <w:tc>
                <w:tcPr>
                  <w:tcW w:w="0" w:type="auto"/>
                  <w:vAlign w:val="center"/>
                  <w:hideMark/>
                </w:tcPr>
                <w:p w14:paraId="79B0FF5A" w14:textId="77777777" w:rsidR="00584370" w:rsidRPr="00584370" w:rsidRDefault="00457510" w:rsidP="00584370">
                  <w:pPr>
                    <w:rPr>
                      <w:rFonts w:ascii="Arial" w:eastAsia="Times New Roman" w:hAnsi="Arial"/>
                      <w:sz w:val="22"/>
                      <w:szCs w:val="22"/>
                    </w:rPr>
                  </w:pPr>
                  <w:hyperlink r:id="rId7" w:history="1">
                    <w:r w:rsidR="00584370" w:rsidRPr="00584370">
                      <w:rPr>
                        <w:rFonts w:ascii="Arial" w:eastAsia="Times New Roman" w:hAnsi="Arial"/>
                        <w:color w:val="0000FF"/>
                        <w:sz w:val="22"/>
                        <w:szCs w:val="22"/>
                        <w:u w:val="single"/>
                      </w:rPr>
                      <w:t>Favorite Ad</w:t>
                    </w:r>
                  </w:hyperlink>
                  <w:r w:rsidR="00584370" w:rsidRPr="00584370">
                    <w:rPr>
                      <w:rFonts w:ascii="Arial" w:eastAsia="Times New Roman" w:hAnsi="Arial"/>
                      <w:sz w:val="22"/>
                      <w:szCs w:val="22"/>
                    </w:rPr>
                    <w:t xml:space="preserve"> </w:t>
                  </w:r>
                </w:p>
              </w:tc>
              <w:tc>
                <w:tcPr>
                  <w:tcW w:w="0" w:type="auto"/>
                  <w:vAlign w:val="center"/>
                  <w:hideMark/>
                </w:tcPr>
                <w:p w14:paraId="16411077"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717710DA" w14:textId="77777777" w:rsidR="00584370" w:rsidRPr="00584370" w:rsidRDefault="00584370" w:rsidP="00584370">
            <w:pPr>
              <w:rPr>
                <w:rFonts w:ascii="Arial" w:eastAsia="Times New Roman" w:hAnsi="Arial"/>
                <w:sz w:val="22"/>
                <w:szCs w:val="22"/>
              </w:rPr>
            </w:pPr>
          </w:p>
        </w:tc>
      </w:tr>
      <w:tr w:rsidR="00584370" w:rsidRPr="00584370" w14:paraId="44C2EE1F" w14:textId="77777777" w:rsidTr="00584370">
        <w:trPr>
          <w:tblCellSpacing w:w="15" w:type="dxa"/>
        </w:trPr>
        <w:tc>
          <w:tcPr>
            <w:tcW w:w="0" w:type="auto"/>
            <w:vAlign w:val="center"/>
            <w:hideMark/>
          </w:tcPr>
          <w:p w14:paraId="2CF3E5BD"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Thu Sep 10,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531"/>
            </w:tblGrid>
            <w:tr w:rsidR="00584370" w:rsidRPr="00584370" w14:paraId="152A195D" w14:textId="77777777">
              <w:trPr>
                <w:tblCellSpacing w:w="15" w:type="dxa"/>
              </w:trPr>
              <w:tc>
                <w:tcPr>
                  <w:tcW w:w="0" w:type="auto"/>
                  <w:vAlign w:val="center"/>
                  <w:hideMark/>
                </w:tcPr>
                <w:p w14:paraId="23C14586" w14:textId="77777777" w:rsidR="00584370" w:rsidRPr="00584370" w:rsidRDefault="00457510" w:rsidP="00584370">
                  <w:pPr>
                    <w:rPr>
                      <w:rFonts w:ascii="Arial" w:eastAsia="Times New Roman" w:hAnsi="Arial"/>
                      <w:sz w:val="22"/>
                      <w:szCs w:val="22"/>
                    </w:rPr>
                  </w:pPr>
                  <w:hyperlink r:id="rId8" w:history="1">
                    <w:r w:rsidR="00584370" w:rsidRPr="00584370">
                      <w:rPr>
                        <w:rFonts w:ascii="Arial" w:eastAsia="Times New Roman" w:hAnsi="Arial"/>
                        <w:color w:val="0000FF"/>
                        <w:sz w:val="22"/>
                        <w:szCs w:val="22"/>
                        <w:u w:val="single"/>
                      </w:rPr>
                      <w:t>Test #1</w:t>
                    </w:r>
                  </w:hyperlink>
                  <w:r w:rsidR="00584370" w:rsidRPr="00584370">
                    <w:rPr>
                      <w:rFonts w:ascii="Arial" w:eastAsia="Times New Roman" w:hAnsi="Arial"/>
                      <w:sz w:val="22"/>
                      <w:szCs w:val="22"/>
                    </w:rPr>
                    <w:t xml:space="preserve"> </w:t>
                  </w:r>
                </w:p>
              </w:tc>
              <w:tc>
                <w:tcPr>
                  <w:tcW w:w="0" w:type="auto"/>
                  <w:vAlign w:val="center"/>
                  <w:hideMark/>
                </w:tcPr>
                <w:p w14:paraId="4894F28E"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0B1BCE38" w14:textId="77777777" w:rsidR="00584370" w:rsidRPr="00584370" w:rsidRDefault="00584370" w:rsidP="00584370">
            <w:pPr>
              <w:rPr>
                <w:rFonts w:ascii="Arial" w:eastAsia="Times New Roman" w:hAnsi="Arial"/>
                <w:sz w:val="22"/>
                <w:szCs w:val="22"/>
              </w:rPr>
            </w:pPr>
          </w:p>
        </w:tc>
      </w:tr>
      <w:tr w:rsidR="00584370" w:rsidRPr="00584370" w14:paraId="1683E260" w14:textId="77777777" w:rsidTr="00584370">
        <w:trPr>
          <w:tblCellSpacing w:w="15" w:type="dxa"/>
        </w:trPr>
        <w:tc>
          <w:tcPr>
            <w:tcW w:w="0" w:type="auto"/>
            <w:vAlign w:val="center"/>
            <w:hideMark/>
          </w:tcPr>
          <w:p w14:paraId="0535E273"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Sep 15,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7"/>
              <w:gridCol w:w="1531"/>
            </w:tblGrid>
            <w:tr w:rsidR="00584370" w:rsidRPr="00584370" w14:paraId="1EEB529F" w14:textId="77777777">
              <w:trPr>
                <w:tblCellSpacing w:w="15" w:type="dxa"/>
              </w:trPr>
              <w:tc>
                <w:tcPr>
                  <w:tcW w:w="0" w:type="auto"/>
                  <w:vAlign w:val="center"/>
                  <w:hideMark/>
                </w:tcPr>
                <w:p w14:paraId="7F3CF851" w14:textId="77777777" w:rsidR="00584370" w:rsidRPr="00584370" w:rsidRDefault="00457510" w:rsidP="00584370">
                  <w:pPr>
                    <w:rPr>
                      <w:rFonts w:ascii="Arial" w:eastAsia="Times New Roman" w:hAnsi="Arial"/>
                      <w:sz w:val="22"/>
                      <w:szCs w:val="22"/>
                    </w:rPr>
                  </w:pPr>
                  <w:hyperlink r:id="rId9" w:history="1">
                    <w:proofErr w:type="spellStart"/>
                    <w:r w:rsidR="00584370" w:rsidRPr="00584370">
                      <w:rPr>
                        <w:rFonts w:ascii="Arial" w:eastAsia="Times New Roman" w:hAnsi="Arial"/>
                        <w:color w:val="0000FF"/>
                        <w:sz w:val="22"/>
                        <w:szCs w:val="22"/>
                        <w:u w:val="single"/>
                      </w:rPr>
                      <w:t>DocUtah</w:t>
                    </w:r>
                    <w:proofErr w:type="spellEnd"/>
                    <w:r w:rsidR="00584370" w:rsidRPr="00584370">
                      <w:rPr>
                        <w:rFonts w:ascii="Arial" w:eastAsia="Times New Roman" w:hAnsi="Arial"/>
                        <w:color w:val="0000FF"/>
                        <w:sz w:val="22"/>
                        <w:szCs w:val="22"/>
                        <w:u w:val="single"/>
                      </w:rPr>
                      <w:t xml:space="preserve"> report</w:t>
                    </w:r>
                  </w:hyperlink>
                  <w:r w:rsidR="00584370" w:rsidRPr="00584370">
                    <w:rPr>
                      <w:rFonts w:ascii="Arial" w:eastAsia="Times New Roman" w:hAnsi="Arial"/>
                      <w:sz w:val="22"/>
                      <w:szCs w:val="22"/>
                    </w:rPr>
                    <w:t xml:space="preserve"> </w:t>
                  </w:r>
                </w:p>
              </w:tc>
              <w:tc>
                <w:tcPr>
                  <w:tcW w:w="0" w:type="auto"/>
                  <w:vAlign w:val="center"/>
                  <w:hideMark/>
                </w:tcPr>
                <w:p w14:paraId="610F3183"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44CD640B" w14:textId="77777777" w:rsidR="00584370" w:rsidRPr="00584370" w:rsidRDefault="00584370" w:rsidP="00584370">
            <w:pPr>
              <w:rPr>
                <w:rFonts w:ascii="Arial" w:eastAsia="Times New Roman" w:hAnsi="Arial"/>
                <w:sz w:val="22"/>
                <w:szCs w:val="22"/>
              </w:rPr>
            </w:pPr>
          </w:p>
        </w:tc>
      </w:tr>
      <w:tr w:rsidR="00584370" w:rsidRPr="00584370" w14:paraId="56B8361C" w14:textId="77777777" w:rsidTr="00584370">
        <w:trPr>
          <w:tblCellSpacing w:w="15" w:type="dxa"/>
        </w:trPr>
        <w:tc>
          <w:tcPr>
            <w:tcW w:w="0" w:type="auto"/>
            <w:vAlign w:val="center"/>
            <w:hideMark/>
          </w:tcPr>
          <w:p w14:paraId="5C903153"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Sep 29,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1"/>
              <w:gridCol w:w="1531"/>
            </w:tblGrid>
            <w:tr w:rsidR="00584370" w:rsidRPr="00584370" w14:paraId="07D28FFF" w14:textId="77777777">
              <w:trPr>
                <w:tblCellSpacing w:w="15" w:type="dxa"/>
              </w:trPr>
              <w:tc>
                <w:tcPr>
                  <w:tcW w:w="0" w:type="auto"/>
                  <w:vAlign w:val="center"/>
                  <w:hideMark/>
                </w:tcPr>
                <w:p w14:paraId="22C11CB0" w14:textId="77777777" w:rsidR="00584370" w:rsidRPr="00584370" w:rsidRDefault="00457510" w:rsidP="00584370">
                  <w:pPr>
                    <w:rPr>
                      <w:rFonts w:ascii="Arial" w:eastAsia="Times New Roman" w:hAnsi="Arial"/>
                      <w:sz w:val="22"/>
                      <w:szCs w:val="22"/>
                    </w:rPr>
                  </w:pPr>
                  <w:hyperlink r:id="rId10" w:history="1">
                    <w:r w:rsidR="00584370" w:rsidRPr="00584370">
                      <w:rPr>
                        <w:rFonts w:ascii="Arial" w:eastAsia="Times New Roman" w:hAnsi="Arial"/>
                        <w:color w:val="0000FF"/>
                        <w:sz w:val="22"/>
                        <w:szCs w:val="22"/>
                        <w:u w:val="single"/>
                      </w:rPr>
                      <w:t>Assignment #3</w:t>
                    </w:r>
                  </w:hyperlink>
                  <w:r w:rsidR="00584370" w:rsidRPr="00584370">
                    <w:rPr>
                      <w:rFonts w:ascii="Arial" w:eastAsia="Times New Roman" w:hAnsi="Arial"/>
                      <w:sz w:val="22"/>
                      <w:szCs w:val="22"/>
                    </w:rPr>
                    <w:t xml:space="preserve"> </w:t>
                  </w:r>
                </w:p>
              </w:tc>
              <w:tc>
                <w:tcPr>
                  <w:tcW w:w="0" w:type="auto"/>
                  <w:vAlign w:val="center"/>
                  <w:hideMark/>
                </w:tcPr>
                <w:p w14:paraId="6576561D"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33EAEDF9" w14:textId="77777777" w:rsidR="00584370" w:rsidRPr="00584370" w:rsidRDefault="00584370" w:rsidP="00584370">
            <w:pPr>
              <w:rPr>
                <w:rFonts w:ascii="Arial" w:eastAsia="Times New Roman" w:hAnsi="Arial"/>
                <w:sz w:val="22"/>
                <w:szCs w:val="22"/>
              </w:rPr>
            </w:pPr>
          </w:p>
        </w:tc>
      </w:tr>
      <w:tr w:rsidR="00584370" w:rsidRPr="00584370" w14:paraId="46038FB0" w14:textId="77777777" w:rsidTr="00584370">
        <w:trPr>
          <w:tblCellSpacing w:w="15" w:type="dxa"/>
        </w:trPr>
        <w:tc>
          <w:tcPr>
            <w:tcW w:w="0" w:type="auto"/>
            <w:vAlign w:val="center"/>
            <w:hideMark/>
          </w:tcPr>
          <w:p w14:paraId="7400A30A"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Oct 13,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531"/>
            </w:tblGrid>
            <w:tr w:rsidR="00584370" w:rsidRPr="00584370" w14:paraId="30C5A2AC" w14:textId="77777777">
              <w:trPr>
                <w:tblCellSpacing w:w="15" w:type="dxa"/>
              </w:trPr>
              <w:tc>
                <w:tcPr>
                  <w:tcW w:w="0" w:type="auto"/>
                  <w:vAlign w:val="center"/>
                  <w:hideMark/>
                </w:tcPr>
                <w:p w14:paraId="577BB2CA" w14:textId="77777777" w:rsidR="00584370" w:rsidRPr="00584370" w:rsidRDefault="00457510" w:rsidP="00584370">
                  <w:pPr>
                    <w:rPr>
                      <w:rFonts w:ascii="Arial" w:eastAsia="Times New Roman" w:hAnsi="Arial"/>
                      <w:sz w:val="22"/>
                      <w:szCs w:val="22"/>
                    </w:rPr>
                  </w:pPr>
                  <w:hyperlink r:id="rId11" w:history="1">
                    <w:r w:rsidR="00584370" w:rsidRPr="00584370">
                      <w:rPr>
                        <w:rFonts w:ascii="Arial" w:eastAsia="Times New Roman" w:hAnsi="Arial"/>
                        <w:color w:val="0000FF"/>
                        <w:sz w:val="22"/>
                        <w:szCs w:val="22"/>
                        <w:u w:val="single"/>
                      </w:rPr>
                      <w:t>Test #2</w:t>
                    </w:r>
                  </w:hyperlink>
                  <w:r w:rsidR="00584370" w:rsidRPr="00584370">
                    <w:rPr>
                      <w:rFonts w:ascii="Arial" w:eastAsia="Times New Roman" w:hAnsi="Arial"/>
                      <w:sz w:val="22"/>
                      <w:szCs w:val="22"/>
                    </w:rPr>
                    <w:t xml:space="preserve"> </w:t>
                  </w:r>
                </w:p>
              </w:tc>
              <w:tc>
                <w:tcPr>
                  <w:tcW w:w="0" w:type="auto"/>
                  <w:vAlign w:val="center"/>
                  <w:hideMark/>
                </w:tcPr>
                <w:p w14:paraId="3F86C879"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28FE7CB9" w14:textId="77777777" w:rsidR="00584370" w:rsidRPr="00584370" w:rsidRDefault="00584370" w:rsidP="00584370">
            <w:pPr>
              <w:rPr>
                <w:rFonts w:ascii="Arial" w:eastAsia="Times New Roman" w:hAnsi="Arial"/>
                <w:sz w:val="22"/>
                <w:szCs w:val="22"/>
              </w:rPr>
            </w:pPr>
          </w:p>
        </w:tc>
      </w:tr>
      <w:tr w:rsidR="00584370" w:rsidRPr="00584370" w14:paraId="150570D5" w14:textId="77777777" w:rsidTr="00584370">
        <w:trPr>
          <w:tblCellSpacing w:w="15" w:type="dxa"/>
        </w:trPr>
        <w:tc>
          <w:tcPr>
            <w:tcW w:w="0" w:type="auto"/>
            <w:vAlign w:val="center"/>
            <w:hideMark/>
          </w:tcPr>
          <w:p w14:paraId="11AC1B8C"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Oct 20,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1"/>
              <w:gridCol w:w="1531"/>
            </w:tblGrid>
            <w:tr w:rsidR="00584370" w:rsidRPr="00584370" w14:paraId="76FA84D9" w14:textId="77777777">
              <w:trPr>
                <w:tblCellSpacing w:w="15" w:type="dxa"/>
              </w:trPr>
              <w:tc>
                <w:tcPr>
                  <w:tcW w:w="0" w:type="auto"/>
                  <w:vAlign w:val="center"/>
                  <w:hideMark/>
                </w:tcPr>
                <w:p w14:paraId="12A97DB6" w14:textId="77777777" w:rsidR="00584370" w:rsidRPr="00584370" w:rsidRDefault="00457510" w:rsidP="00584370">
                  <w:pPr>
                    <w:rPr>
                      <w:rFonts w:ascii="Arial" w:eastAsia="Times New Roman" w:hAnsi="Arial"/>
                      <w:sz w:val="22"/>
                      <w:szCs w:val="22"/>
                    </w:rPr>
                  </w:pPr>
                  <w:hyperlink r:id="rId12" w:history="1">
                    <w:r w:rsidR="00584370" w:rsidRPr="00584370">
                      <w:rPr>
                        <w:rFonts w:ascii="Arial" w:eastAsia="Times New Roman" w:hAnsi="Arial"/>
                        <w:color w:val="0000FF"/>
                        <w:sz w:val="22"/>
                        <w:szCs w:val="22"/>
                        <w:u w:val="single"/>
                      </w:rPr>
                      <w:t>Assignment #4</w:t>
                    </w:r>
                  </w:hyperlink>
                  <w:r w:rsidR="00584370" w:rsidRPr="00584370">
                    <w:rPr>
                      <w:rFonts w:ascii="Arial" w:eastAsia="Times New Roman" w:hAnsi="Arial"/>
                      <w:sz w:val="22"/>
                      <w:szCs w:val="22"/>
                    </w:rPr>
                    <w:t xml:space="preserve"> </w:t>
                  </w:r>
                </w:p>
              </w:tc>
              <w:tc>
                <w:tcPr>
                  <w:tcW w:w="0" w:type="auto"/>
                  <w:vAlign w:val="center"/>
                  <w:hideMark/>
                </w:tcPr>
                <w:p w14:paraId="0B487D45"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03C76F4C" w14:textId="77777777" w:rsidR="00584370" w:rsidRPr="00584370" w:rsidRDefault="00584370" w:rsidP="00584370">
            <w:pPr>
              <w:rPr>
                <w:rFonts w:ascii="Arial" w:eastAsia="Times New Roman" w:hAnsi="Arial"/>
                <w:sz w:val="22"/>
                <w:szCs w:val="22"/>
              </w:rPr>
            </w:pPr>
          </w:p>
        </w:tc>
      </w:tr>
      <w:tr w:rsidR="00584370" w:rsidRPr="00584370" w14:paraId="0A45D24C" w14:textId="77777777" w:rsidTr="00584370">
        <w:trPr>
          <w:tblCellSpacing w:w="15" w:type="dxa"/>
        </w:trPr>
        <w:tc>
          <w:tcPr>
            <w:tcW w:w="0" w:type="auto"/>
            <w:vAlign w:val="center"/>
            <w:hideMark/>
          </w:tcPr>
          <w:p w14:paraId="0CC65407"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Nov 10,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7"/>
              <w:gridCol w:w="1531"/>
            </w:tblGrid>
            <w:tr w:rsidR="00584370" w:rsidRPr="00584370" w14:paraId="29BA7BDF" w14:textId="77777777">
              <w:trPr>
                <w:tblCellSpacing w:w="15" w:type="dxa"/>
              </w:trPr>
              <w:tc>
                <w:tcPr>
                  <w:tcW w:w="0" w:type="auto"/>
                  <w:vAlign w:val="center"/>
                  <w:hideMark/>
                </w:tcPr>
                <w:p w14:paraId="2F92504F" w14:textId="77777777" w:rsidR="00584370" w:rsidRPr="00584370" w:rsidRDefault="00457510" w:rsidP="00584370">
                  <w:pPr>
                    <w:rPr>
                      <w:rFonts w:ascii="Arial" w:eastAsia="Times New Roman" w:hAnsi="Arial"/>
                      <w:sz w:val="22"/>
                      <w:szCs w:val="22"/>
                    </w:rPr>
                  </w:pPr>
                  <w:hyperlink r:id="rId13" w:history="1">
                    <w:r w:rsidR="00584370" w:rsidRPr="00584370">
                      <w:rPr>
                        <w:rFonts w:ascii="Arial" w:eastAsia="Times New Roman" w:hAnsi="Arial"/>
                        <w:color w:val="0000FF"/>
                        <w:sz w:val="22"/>
                        <w:szCs w:val="22"/>
                        <w:u w:val="single"/>
                      </w:rPr>
                      <w:t>Test 3</w:t>
                    </w:r>
                  </w:hyperlink>
                  <w:r w:rsidR="00584370" w:rsidRPr="00584370">
                    <w:rPr>
                      <w:rFonts w:ascii="Arial" w:eastAsia="Times New Roman" w:hAnsi="Arial"/>
                      <w:sz w:val="22"/>
                      <w:szCs w:val="22"/>
                    </w:rPr>
                    <w:t xml:space="preserve"> </w:t>
                  </w:r>
                </w:p>
              </w:tc>
              <w:tc>
                <w:tcPr>
                  <w:tcW w:w="0" w:type="auto"/>
                  <w:vAlign w:val="center"/>
                  <w:hideMark/>
                </w:tcPr>
                <w:p w14:paraId="1B1FB048"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722ED8F3" w14:textId="77777777" w:rsidR="00584370" w:rsidRPr="00584370" w:rsidRDefault="00584370" w:rsidP="00584370">
            <w:pPr>
              <w:rPr>
                <w:rFonts w:ascii="Arial" w:eastAsia="Times New Roman" w:hAnsi="Arial"/>
                <w:sz w:val="22"/>
                <w:szCs w:val="22"/>
              </w:rPr>
            </w:pPr>
          </w:p>
        </w:tc>
      </w:tr>
      <w:tr w:rsidR="00584370" w:rsidRPr="00584370" w14:paraId="117537CE" w14:textId="77777777" w:rsidTr="00584370">
        <w:trPr>
          <w:tblCellSpacing w:w="15" w:type="dxa"/>
        </w:trPr>
        <w:tc>
          <w:tcPr>
            <w:tcW w:w="0" w:type="auto"/>
            <w:vAlign w:val="center"/>
            <w:hideMark/>
          </w:tcPr>
          <w:p w14:paraId="33A1765E"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Thu Dec 3,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531"/>
            </w:tblGrid>
            <w:tr w:rsidR="00584370" w:rsidRPr="00584370" w14:paraId="21F84A9E" w14:textId="77777777">
              <w:trPr>
                <w:tblCellSpacing w:w="15" w:type="dxa"/>
              </w:trPr>
              <w:tc>
                <w:tcPr>
                  <w:tcW w:w="0" w:type="auto"/>
                  <w:vAlign w:val="center"/>
                  <w:hideMark/>
                </w:tcPr>
                <w:p w14:paraId="5446B5EF" w14:textId="77777777" w:rsidR="00584370" w:rsidRPr="00584370" w:rsidRDefault="00457510" w:rsidP="00584370">
                  <w:pPr>
                    <w:rPr>
                      <w:rFonts w:ascii="Arial" w:eastAsia="Times New Roman" w:hAnsi="Arial"/>
                      <w:sz w:val="22"/>
                      <w:szCs w:val="22"/>
                    </w:rPr>
                  </w:pPr>
                  <w:hyperlink r:id="rId14" w:history="1">
                    <w:r w:rsidR="00584370" w:rsidRPr="00584370">
                      <w:rPr>
                        <w:rFonts w:ascii="Arial" w:eastAsia="Times New Roman" w:hAnsi="Arial"/>
                        <w:color w:val="0000FF"/>
                        <w:sz w:val="22"/>
                        <w:szCs w:val="22"/>
                        <w:u w:val="single"/>
                      </w:rPr>
                      <w:t>Project</w:t>
                    </w:r>
                  </w:hyperlink>
                  <w:r w:rsidR="00584370" w:rsidRPr="00584370">
                    <w:rPr>
                      <w:rFonts w:ascii="Arial" w:eastAsia="Times New Roman" w:hAnsi="Arial"/>
                      <w:sz w:val="22"/>
                      <w:szCs w:val="22"/>
                    </w:rPr>
                    <w:t xml:space="preserve"> </w:t>
                  </w:r>
                </w:p>
              </w:tc>
              <w:tc>
                <w:tcPr>
                  <w:tcW w:w="0" w:type="auto"/>
                  <w:vAlign w:val="center"/>
                  <w:hideMark/>
                </w:tcPr>
                <w:p w14:paraId="37BE7E19"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4D535874" w14:textId="77777777" w:rsidR="00584370" w:rsidRPr="00584370" w:rsidRDefault="00584370" w:rsidP="00584370">
            <w:pPr>
              <w:rPr>
                <w:rFonts w:ascii="Arial" w:eastAsia="Times New Roman" w:hAnsi="Arial"/>
                <w:sz w:val="22"/>
                <w:szCs w:val="22"/>
              </w:rPr>
            </w:pPr>
          </w:p>
        </w:tc>
      </w:tr>
      <w:tr w:rsidR="00584370" w:rsidRPr="00584370" w14:paraId="250A6AA4" w14:textId="77777777" w:rsidTr="00584370">
        <w:trPr>
          <w:tblCellSpacing w:w="15" w:type="dxa"/>
        </w:trPr>
        <w:tc>
          <w:tcPr>
            <w:tcW w:w="0" w:type="auto"/>
            <w:vAlign w:val="center"/>
            <w:hideMark/>
          </w:tcPr>
          <w:p w14:paraId="58EA8F42"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Dec 8,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1"/>
              <w:gridCol w:w="1531"/>
            </w:tblGrid>
            <w:tr w:rsidR="00584370" w:rsidRPr="00584370" w14:paraId="5FD8A36F" w14:textId="77777777">
              <w:trPr>
                <w:tblCellSpacing w:w="15" w:type="dxa"/>
              </w:trPr>
              <w:tc>
                <w:tcPr>
                  <w:tcW w:w="0" w:type="auto"/>
                  <w:vAlign w:val="center"/>
                  <w:hideMark/>
                </w:tcPr>
                <w:p w14:paraId="3986C45F" w14:textId="77777777" w:rsidR="00584370" w:rsidRPr="00584370" w:rsidRDefault="00457510" w:rsidP="00584370">
                  <w:pPr>
                    <w:rPr>
                      <w:rFonts w:ascii="Arial" w:eastAsia="Times New Roman" w:hAnsi="Arial"/>
                      <w:sz w:val="22"/>
                      <w:szCs w:val="22"/>
                    </w:rPr>
                  </w:pPr>
                  <w:hyperlink r:id="rId15" w:history="1">
                    <w:r w:rsidR="00584370" w:rsidRPr="00584370">
                      <w:rPr>
                        <w:rFonts w:ascii="Arial" w:eastAsia="Times New Roman" w:hAnsi="Arial"/>
                        <w:color w:val="0000FF"/>
                        <w:sz w:val="22"/>
                        <w:szCs w:val="22"/>
                        <w:u w:val="single"/>
                      </w:rPr>
                      <w:t>Assignment #5</w:t>
                    </w:r>
                  </w:hyperlink>
                  <w:r w:rsidR="00584370" w:rsidRPr="00584370">
                    <w:rPr>
                      <w:rFonts w:ascii="Arial" w:eastAsia="Times New Roman" w:hAnsi="Arial"/>
                      <w:sz w:val="22"/>
                      <w:szCs w:val="22"/>
                    </w:rPr>
                    <w:t xml:space="preserve"> </w:t>
                  </w:r>
                </w:p>
              </w:tc>
              <w:tc>
                <w:tcPr>
                  <w:tcW w:w="0" w:type="auto"/>
                  <w:vAlign w:val="center"/>
                  <w:hideMark/>
                </w:tcPr>
                <w:p w14:paraId="022851D9"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1502BC9C" w14:textId="77777777" w:rsidR="00584370" w:rsidRPr="00584370" w:rsidRDefault="00584370" w:rsidP="00584370">
            <w:pPr>
              <w:rPr>
                <w:rFonts w:ascii="Arial" w:eastAsia="Times New Roman" w:hAnsi="Arial"/>
                <w:sz w:val="22"/>
                <w:szCs w:val="22"/>
              </w:rPr>
            </w:pPr>
          </w:p>
        </w:tc>
      </w:tr>
      <w:tr w:rsidR="00584370" w:rsidRPr="00584370" w14:paraId="430F4174" w14:textId="77777777" w:rsidTr="00584370">
        <w:trPr>
          <w:tblCellSpacing w:w="15" w:type="dxa"/>
        </w:trPr>
        <w:tc>
          <w:tcPr>
            <w:tcW w:w="0" w:type="auto"/>
            <w:vAlign w:val="center"/>
            <w:hideMark/>
          </w:tcPr>
          <w:p w14:paraId="1BA9D160" w14:textId="77777777" w:rsidR="00584370" w:rsidRPr="00584370" w:rsidRDefault="00584370" w:rsidP="00584370">
            <w:pPr>
              <w:jc w:val="center"/>
              <w:rPr>
                <w:rFonts w:ascii="Arial" w:eastAsia="Times New Roman" w:hAnsi="Arial"/>
                <w:b/>
                <w:bCs/>
                <w:sz w:val="22"/>
                <w:szCs w:val="22"/>
              </w:rPr>
            </w:pPr>
            <w:r w:rsidRPr="00584370">
              <w:rPr>
                <w:rFonts w:ascii="Arial" w:eastAsia="Times New Roman" w:hAnsi="Arial"/>
                <w:b/>
                <w:bCs/>
                <w:sz w:val="22"/>
                <w:szCs w:val="22"/>
              </w:rPr>
              <w:t xml:space="preserve">Tue Dec 15, 2015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2"/>
              <w:gridCol w:w="1531"/>
            </w:tblGrid>
            <w:tr w:rsidR="00584370" w:rsidRPr="00584370" w14:paraId="5231DF61" w14:textId="77777777">
              <w:trPr>
                <w:tblCellSpacing w:w="15" w:type="dxa"/>
              </w:trPr>
              <w:tc>
                <w:tcPr>
                  <w:tcW w:w="0" w:type="auto"/>
                  <w:vAlign w:val="center"/>
                  <w:hideMark/>
                </w:tcPr>
                <w:p w14:paraId="5CD20167" w14:textId="77777777" w:rsidR="00584370" w:rsidRPr="00584370" w:rsidRDefault="00457510" w:rsidP="00584370">
                  <w:pPr>
                    <w:rPr>
                      <w:rFonts w:ascii="Arial" w:eastAsia="Times New Roman" w:hAnsi="Arial"/>
                      <w:sz w:val="22"/>
                      <w:szCs w:val="22"/>
                    </w:rPr>
                  </w:pPr>
                  <w:hyperlink r:id="rId16" w:history="1">
                    <w:r w:rsidR="00584370" w:rsidRPr="00584370">
                      <w:rPr>
                        <w:rFonts w:ascii="Arial" w:eastAsia="Times New Roman" w:hAnsi="Arial"/>
                        <w:color w:val="0000FF"/>
                        <w:sz w:val="22"/>
                        <w:szCs w:val="22"/>
                        <w:u w:val="single"/>
                      </w:rPr>
                      <w:t>Test #4 - Final</w:t>
                    </w:r>
                  </w:hyperlink>
                  <w:r w:rsidR="00584370" w:rsidRPr="00584370">
                    <w:rPr>
                      <w:rFonts w:ascii="Arial" w:eastAsia="Times New Roman" w:hAnsi="Arial"/>
                      <w:sz w:val="22"/>
                      <w:szCs w:val="22"/>
                    </w:rPr>
                    <w:t xml:space="preserve"> </w:t>
                  </w:r>
                </w:p>
              </w:tc>
              <w:tc>
                <w:tcPr>
                  <w:tcW w:w="0" w:type="auto"/>
                  <w:vAlign w:val="center"/>
                  <w:hideMark/>
                </w:tcPr>
                <w:p w14:paraId="7F8CA8BA" w14:textId="77777777" w:rsidR="00584370" w:rsidRPr="00584370" w:rsidRDefault="00584370" w:rsidP="00584370">
                  <w:pPr>
                    <w:rPr>
                      <w:rFonts w:ascii="Arial" w:eastAsia="Times New Roman" w:hAnsi="Arial"/>
                      <w:sz w:val="22"/>
                      <w:szCs w:val="22"/>
                    </w:rPr>
                  </w:pPr>
                  <w:proofErr w:type="gramStart"/>
                  <w:r w:rsidRPr="00584370">
                    <w:rPr>
                      <w:rFonts w:ascii="Arial" w:eastAsia="Times New Roman" w:hAnsi="Arial"/>
                      <w:sz w:val="22"/>
                      <w:szCs w:val="22"/>
                    </w:rPr>
                    <w:t>due</w:t>
                  </w:r>
                  <w:proofErr w:type="gramEnd"/>
                  <w:r w:rsidRPr="00584370">
                    <w:rPr>
                      <w:rFonts w:ascii="Arial" w:eastAsia="Times New Roman" w:hAnsi="Arial"/>
                      <w:sz w:val="22"/>
                      <w:szCs w:val="22"/>
                    </w:rPr>
                    <w:t xml:space="preserve"> by 7:30am </w:t>
                  </w:r>
                </w:p>
              </w:tc>
            </w:tr>
          </w:tbl>
          <w:p w14:paraId="5E537729" w14:textId="77777777" w:rsidR="00584370" w:rsidRPr="00584370" w:rsidRDefault="00584370" w:rsidP="00584370">
            <w:pPr>
              <w:rPr>
                <w:rFonts w:ascii="Arial" w:eastAsia="Times New Roman" w:hAnsi="Arial"/>
                <w:sz w:val="22"/>
                <w:szCs w:val="22"/>
              </w:rPr>
            </w:pPr>
          </w:p>
        </w:tc>
      </w:tr>
      <w:tr w:rsidR="00584370" w:rsidRPr="00584370" w14:paraId="6B3DBB83" w14:textId="77777777" w:rsidTr="00584370">
        <w:trPr>
          <w:tblCellSpacing w:w="15" w:type="dxa"/>
        </w:trPr>
        <w:tc>
          <w:tcPr>
            <w:tcW w:w="0" w:type="auto"/>
            <w:vAlign w:val="center"/>
            <w:hideMark/>
          </w:tcPr>
          <w:p w14:paraId="3B4EC5A6" w14:textId="77777777" w:rsidR="00584370" w:rsidRPr="00584370" w:rsidRDefault="00584370" w:rsidP="00584370">
            <w:pPr>
              <w:jc w:val="center"/>
              <w:rPr>
                <w:rFonts w:ascii="Arial" w:eastAsia="Times New Roman" w:hAnsi="Arial"/>
                <w:b/>
                <w:bCs/>
                <w:sz w:val="22"/>
                <w:szCs w:val="22"/>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137"/>
            </w:tblGrid>
            <w:tr w:rsidR="00584370" w:rsidRPr="00584370" w14:paraId="6033BC30" w14:textId="77777777">
              <w:trPr>
                <w:tblCellSpacing w:w="15" w:type="dxa"/>
              </w:trPr>
              <w:tc>
                <w:tcPr>
                  <w:tcW w:w="0" w:type="auto"/>
                  <w:vAlign w:val="center"/>
                  <w:hideMark/>
                </w:tcPr>
                <w:p w14:paraId="58014838" w14:textId="77777777" w:rsidR="00584370" w:rsidRPr="00584370" w:rsidRDefault="00457510" w:rsidP="00584370">
                  <w:pPr>
                    <w:rPr>
                      <w:rFonts w:ascii="Arial" w:eastAsia="Times New Roman" w:hAnsi="Arial"/>
                      <w:sz w:val="22"/>
                      <w:szCs w:val="22"/>
                    </w:rPr>
                  </w:pPr>
                  <w:hyperlink r:id="rId17" w:history="1">
                    <w:r w:rsidR="00584370" w:rsidRPr="00584370">
                      <w:rPr>
                        <w:rFonts w:ascii="Arial" w:eastAsia="Times New Roman" w:hAnsi="Arial"/>
                        <w:color w:val="0000FF"/>
                        <w:sz w:val="22"/>
                        <w:szCs w:val="22"/>
                        <w:u w:val="single"/>
                      </w:rPr>
                      <w:t>Roll Call Attendance</w:t>
                    </w:r>
                  </w:hyperlink>
                  <w:r w:rsidR="00584370" w:rsidRPr="00584370">
                    <w:rPr>
                      <w:rFonts w:ascii="Arial" w:eastAsia="Times New Roman" w:hAnsi="Arial"/>
                      <w:sz w:val="22"/>
                      <w:szCs w:val="22"/>
                    </w:rPr>
                    <w:t xml:space="preserve"> </w:t>
                  </w:r>
                </w:p>
              </w:tc>
              <w:tc>
                <w:tcPr>
                  <w:tcW w:w="0" w:type="auto"/>
                  <w:vAlign w:val="center"/>
                  <w:hideMark/>
                </w:tcPr>
                <w:p w14:paraId="443C8128" w14:textId="77777777" w:rsidR="00584370" w:rsidRPr="00584370" w:rsidRDefault="00584370" w:rsidP="00584370">
                  <w:pPr>
                    <w:rPr>
                      <w:rFonts w:ascii="Arial" w:eastAsia="Times New Roman" w:hAnsi="Arial"/>
                      <w:sz w:val="22"/>
                      <w:szCs w:val="22"/>
                    </w:rPr>
                  </w:pPr>
                  <w:r w:rsidRPr="00584370">
                    <w:rPr>
                      <w:rFonts w:ascii="Arial" w:eastAsia="Times New Roman" w:hAnsi="Arial"/>
                      <w:sz w:val="22"/>
                      <w:szCs w:val="22"/>
                    </w:rPr>
                    <w:t xml:space="preserve">  </w:t>
                  </w:r>
                </w:p>
              </w:tc>
            </w:tr>
          </w:tbl>
          <w:p w14:paraId="3BC7636A" w14:textId="77777777" w:rsidR="00584370" w:rsidRPr="00584370" w:rsidRDefault="00584370" w:rsidP="00584370">
            <w:pPr>
              <w:rPr>
                <w:rFonts w:ascii="Arial" w:eastAsia="Times New Roman" w:hAnsi="Arial"/>
                <w:sz w:val="22"/>
                <w:szCs w:val="22"/>
              </w:rPr>
            </w:pPr>
          </w:p>
        </w:tc>
      </w:tr>
    </w:tbl>
    <w:p w14:paraId="3A4F80E8" w14:textId="77777777" w:rsidR="00323D2F" w:rsidRPr="00584370" w:rsidRDefault="00323D2F">
      <w:pPr>
        <w:rPr>
          <w:rFonts w:ascii="Arial" w:hAnsi="Arial"/>
          <w:sz w:val="22"/>
          <w:szCs w:val="22"/>
        </w:rPr>
      </w:pPr>
    </w:p>
    <w:sectPr w:rsidR="00323D2F" w:rsidRPr="00584370" w:rsidSect="007066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70"/>
    <w:rsid w:val="000A2D84"/>
    <w:rsid w:val="00262BFE"/>
    <w:rsid w:val="00323D2F"/>
    <w:rsid w:val="0037365C"/>
    <w:rsid w:val="00386123"/>
    <w:rsid w:val="003B6780"/>
    <w:rsid w:val="00445BEA"/>
    <w:rsid w:val="00457510"/>
    <w:rsid w:val="00584370"/>
    <w:rsid w:val="00706608"/>
    <w:rsid w:val="00940103"/>
    <w:rsid w:val="00AD172F"/>
    <w:rsid w:val="00B128C8"/>
    <w:rsid w:val="00E55E58"/>
    <w:rsid w:val="00ED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5B4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55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843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4370"/>
    <w:rPr>
      <w:rFonts w:ascii="Times" w:hAnsi="Times"/>
      <w:b/>
      <w:bCs/>
      <w:sz w:val="27"/>
      <w:szCs w:val="27"/>
      <w:lang w:eastAsia="en-US"/>
    </w:rPr>
  </w:style>
  <w:style w:type="paragraph" w:styleId="NormalWeb">
    <w:name w:val="Normal (Web)"/>
    <w:basedOn w:val="Normal"/>
    <w:uiPriority w:val="99"/>
    <w:semiHidden/>
    <w:unhideWhenUsed/>
    <w:rsid w:val="005843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84370"/>
    <w:rPr>
      <w:b/>
      <w:bCs/>
    </w:rPr>
  </w:style>
  <w:style w:type="character" w:styleId="Hyperlink">
    <w:name w:val="Hyperlink"/>
    <w:basedOn w:val="DefaultParagraphFont"/>
    <w:uiPriority w:val="99"/>
    <w:unhideWhenUsed/>
    <w:rsid w:val="00584370"/>
    <w:rPr>
      <w:color w:val="0000FF"/>
      <w:u w:val="single"/>
    </w:rPr>
  </w:style>
  <w:style w:type="character" w:styleId="Emphasis">
    <w:name w:val="Emphasis"/>
    <w:basedOn w:val="DefaultParagraphFont"/>
    <w:uiPriority w:val="20"/>
    <w:qFormat/>
    <w:rsid w:val="00584370"/>
    <w:rPr>
      <w:i/>
      <w:iCs/>
    </w:rPr>
  </w:style>
  <w:style w:type="character" w:customStyle="1" w:styleId="screenreader-only">
    <w:name w:val="screenreader-only"/>
    <w:basedOn w:val="DefaultParagraphFont"/>
    <w:rsid w:val="00584370"/>
  </w:style>
  <w:style w:type="character" w:customStyle="1" w:styleId="datecodes">
    <w:name w:val="date_code_s"/>
    <w:basedOn w:val="DefaultParagraphFont"/>
    <w:rsid w:val="00445BEA"/>
  </w:style>
  <w:style w:type="character" w:customStyle="1" w:styleId="datecodetd">
    <w:name w:val="date_code_td"/>
    <w:basedOn w:val="DefaultParagraphFont"/>
    <w:rsid w:val="00445BEA"/>
  </w:style>
  <w:style w:type="character" w:customStyle="1" w:styleId="datecodewl">
    <w:name w:val="date_code_wl"/>
    <w:basedOn w:val="DefaultParagraphFont"/>
    <w:rsid w:val="00445BEA"/>
  </w:style>
  <w:style w:type="character" w:customStyle="1" w:styleId="datecodenp">
    <w:name w:val="date_code_np"/>
    <w:basedOn w:val="DefaultParagraphFont"/>
    <w:rsid w:val="00445BEA"/>
  </w:style>
  <w:style w:type="character" w:customStyle="1" w:styleId="datecodesg">
    <w:name w:val="date_code_sg"/>
    <w:basedOn w:val="DefaultParagraphFont"/>
    <w:rsid w:val="00445BEA"/>
  </w:style>
  <w:style w:type="character" w:customStyle="1" w:styleId="datecodelf">
    <w:name w:val="date_code_lf"/>
    <w:basedOn w:val="DefaultParagraphFont"/>
    <w:rsid w:val="00445BEA"/>
  </w:style>
  <w:style w:type="character" w:customStyle="1" w:styleId="datecodedf">
    <w:name w:val="date_code_df"/>
    <w:basedOn w:val="DefaultParagraphFont"/>
    <w:rsid w:val="00445BEA"/>
  </w:style>
  <w:style w:type="character" w:customStyle="1" w:styleId="datecodere">
    <w:name w:val="date_code_re"/>
    <w:basedOn w:val="DefaultParagraphFont"/>
    <w:rsid w:val="00445BEA"/>
  </w:style>
  <w:style w:type="character" w:customStyle="1" w:styleId="datecoder1">
    <w:name w:val="date_code_r1"/>
    <w:basedOn w:val="DefaultParagraphFont"/>
    <w:rsid w:val="00445BEA"/>
  </w:style>
  <w:style w:type="character" w:customStyle="1" w:styleId="datecodeh">
    <w:name w:val="date_code_h"/>
    <w:basedOn w:val="DefaultParagraphFont"/>
    <w:rsid w:val="00445BEA"/>
  </w:style>
  <w:style w:type="character" w:customStyle="1" w:styleId="datecoder5">
    <w:name w:val="date_code_r5"/>
    <w:basedOn w:val="DefaultParagraphFont"/>
    <w:rsid w:val="00445BEA"/>
  </w:style>
  <w:style w:type="character" w:customStyle="1" w:styleId="datecodepg">
    <w:name w:val="date_code_pg"/>
    <w:basedOn w:val="DefaultParagraphFont"/>
    <w:rsid w:val="00445BEA"/>
  </w:style>
  <w:style w:type="character" w:customStyle="1" w:styleId="datecoderf">
    <w:name w:val="date_code_rf"/>
    <w:basedOn w:val="DefaultParagraphFont"/>
    <w:rsid w:val="00445BEA"/>
  </w:style>
  <w:style w:type="character" w:customStyle="1" w:styleId="datecodewg">
    <w:name w:val="date_code_wg"/>
    <w:basedOn w:val="DefaultParagraphFont"/>
    <w:rsid w:val="00445BEA"/>
  </w:style>
  <w:style w:type="character" w:customStyle="1" w:styleId="datecodeaa">
    <w:name w:val="date_code_aa"/>
    <w:basedOn w:val="DefaultParagraphFont"/>
    <w:rsid w:val="00445BEA"/>
  </w:style>
  <w:style w:type="character" w:customStyle="1" w:styleId="datecodegr">
    <w:name w:val="date_code_gr"/>
    <w:basedOn w:val="DefaultParagraphFont"/>
    <w:rsid w:val="00445BEA"/>
  </w:style>
  <w:style w:type="character" w:customStyle="1" w:styleId="datecodemt">
    <w:name w:val="date_code_mt"/>
    <w:basedOn w:val="DefaultParagraphFont"/>
    <w:rsid w:val="00445BEA"/>
  </w:style>
  <w:style w:type="character" w:customStyle="1" w:styleId="datecodebr">
    <w:name w:val="date_code_br"/>
    <w:basedOn w:val="DefaultParagraphFont"/>
    <w:rsid w:val="00445BEA"/>
  </w:style>
  <w:style w:type="character" w:customStyle="1" w:styleId="datecodedd">
    <w:name w:val="date_code_dd"/>
    <w:basedOn w:val="DefaultParagraphFont"/>
    <w:rsid w:val="00445BEA"/>
  </w:style>
  <w:style w:type="character" w:customStyle="1" w:styleId="datecodeca">
    <w:name w:val="date_code_ca"/>
    <w:basedOn w:val="DefaultParagraphFont"/>
    <w:rsid w:val="00445BEA"/>
  </w:style>
  <w:style w:type="character" w:customStyle="1" w:styleId="datecodecw">
    <w:name w:val="date_code_cw"/>
    <w:basedOn w:val="DefaultParagraphFont"/>
    <w:rsid w:val="00445BEA"/>
  </w:style>
  <w:style w:type="character" w:customStyle="1" w:styleId="datecodesr">
    <w:name w:val="date_code_sr"/>
    <w:basedOn w:val="DefaultParagraphFont"/>
    <w:rsid w:val="00445BEA"/>
  </w:style>
  <w:style w:type="character" w:customStyle="1" w:styleId="datecodejr">
    <w:name w:val="date_code_jr"/>
    <w:basedOn w:val="DefaultParagraphFont"/>
    <w:rsid w:val="00445BEA"/>
  </w:style>
  <w:style w:type="character" w:customStyle="1" w:styleId="datecodeso">
    <w:name w:val="date_code_so"/>
    <w:basedOn w:val="DefaultParagraphFont"/>
    <w:rsid w:val="00445BEA"/>
  </w:style>
  <w:style w:type="character" w:customStyle="1" w:styleId="datecodeor">
    <w:name w:val="date_code_or"/>
    <w:basedOn w:val="DefaultParagraphFont"/>
    <w:rsid w:val="00445BEA"/>
  </w:style>
  <w:style w:type="character" w:customStyle="1" w:styleId="datecodee">
    <w:name w:val="date_code_e"/>
    <w:basedOn w:val="DefaultParagraphFont"/>
    <w:rsid w:val="00445BEA"/>
  </w:style>
  <w:style w:type="character" w:customStyle="1" w:styleId="datecodefe">
    <w:name w:val="date_code_fe"/>
    <w:basedOn w:val="DefaultParagraphFont"/>
    <w:rsid w:val="00445BEA"/>
  </w:style>
  <w:style w:type="character" w:customStyle="1" w:styleId="datecodefw">
    <w:name w:val="date_code_fw"/>
    <w:basedOn w:val="DefaultParagraphFont"/>
    <w:rsid w:val="00445BEA"/>
  </w:style>
  <w:style w:type="character" w:customStyle="1" w:styleId="Heading1Char">
    <w:name w:val="Heading 1 Char"/>
    <w:basedOn w:val="DefaultParagraphFont"/>
    <w:link w:val="Heading1"/>
    <w:uiPriority w:val="9"/>
    <w:rsid w:val="00E55E58"/>
    <w:rPr>
      <w:rFonts w:asciiTheme="majorHAnsi" w:eastAsiaTheme="majorEastAsia" w:hAnsiTheme="majorHAnsi" w:cstheme="majorBidi"/>
      <w:b/>
      <w:bCs/>
      <w:color w:val="345A8A" w:themeColor="accent1" w:themeShade="B5"/>
      <w:sz w:val="32"/>
      <w:szCs w:val="32"/>
      <w:lang w:eastAsia="en-US"/>
    </w:rPr>
  </w:style>
  <w:style w:type="character" w:customStyle="1" w:styleId="coursename">
    <w:name w:val="coursename"/>
    <w:basedOn w:val="DefaultParagraphFont"/>
    <w:rsid w:val="00E55E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55E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843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4370"/>
    <w:rPr>
      <w:rFonts w:ascii="Times" w:hAnsi="Times"/>
      <w:b/>
      <w:bCs/>
      <w:sz w:val="27"/>
      <w:szCs w:val="27"/>
      <w:lang w:eastAsia="en-US"/>
    </w:rPr>
  </w:style>
  <w:style w:type="paragraph" w:styleId="NormalWeb">
    <w:name w:val="Normal (Web)"/>
    <w:basedOn w:val="Normal"/>
    <w:uiPriority w:val="99"/>
    <w:semiHidden/>
    <w:unhideWhenUsed/>
    <w:rsid w:val="005843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84370"/>
    <w:rPr>
      <w:b/>
      <w:bCs/>
    </w:rPr>
  </w:style>
  <w:style w:type="character" w:styleId="Hyperlink">
    <w:name w:val="Hyperlink"/>
    <w:basedOn w:val="DefaultParagraphFont"/>
    <w:uiPriority w:val="99"/>
    <w:unhideWhenUsed/>
    <w:rsid w:val="00584370"/>
    <w:rPr>
      <w:color w:val="0000FF"/>
      <w:u w:val="single"/>
    </w:rPr>
  </w:style>
  <w:style w:type="character" w:styleId="Emphasis">
    <w:name w:val="Emphasis"/>
    <w:basedOn w:val="DefaultParagraphFont"/>
    <w:uiPriority w:val="20"/>
    <w:qFormat/>
    <w:rsid w:val="00584370"/>
    <w:rPr>
      <w:i/>
      <w:iCs/>
    </w:rPr>
  </w:style>
  <w:style w:type="character" w:customStyle="1" w:styleId="screenreader-only">
    <w:name w:val="screenreader-only"/>
    <w:basedOn w:val="DefaultParagraphFont"/>
    <w:rsid w:val="00584370"/>
  </w:style>
  <w:style w:type="character" w:customStyle="1" w:styleId="datecodes">
    <w:name w:val="date_code_s"/>
    <w:basedOn w:val="DefaultParagraphFont"/>
    <w:rsid w:val="00445BEA"/>
  </w:style>
  <w:style w:type="character" w:customStyle="1" w:styleId="datecodetd">
    <w:name w:val="date_code_td"/>
    <w:basedOn w:val="DefaultParagraphFont"/>
    <w:rsid w:val="00445BEA"/>
  </w:style>
  <w:style w:type="character" w:customStyle="1" w:styleId="datecodewl">
    <w:name w:val="date_code_wl"/>
    <w:basedOn w:val="DefaultParagraphFont"/>
    <w:rsid w:val="00445BEA"/>
  </w:style>
  <w:style w:type="character" w:customStyle="1" w:styleId="datecodenp">
    <w:name w:val="date_code_np"/>
    <w:basedOn w:val="DefaultParagraphFont"/>
    <w:rsid w:val="00445BEA"/>
  </w:style>
  <w:style w:type="character" w:customStyle="1" w:styleId="datecodesg">
    <w:name w:val="date_code_sg"/>
    <w:basedOn w:val="DefaultParagraphFont"/>
    <w:rsid w:val="00445BEA"/>
  </w:style>
  <w:style w:type="character" w:customStyle="1" w:styleId="datecodelf">
    <w:name w:val="date_code_lf"/>
    <w:basedOn w:val="DefaultParagraphFont"/>
    <w:rsid w:val="00445BEA"/>
  </w:style>
  <w:style w:type="character" w:customStyle="1" w:styleId="datecodedf">
    <w:name w:val="date_code_df"/>
    <w:basedOn w:val="DefaultParagraphFont"/>
    <w:rsid w:val="00445BEA"/>
  </w:style>
  <w:style w:type="character" w:customStyle="1" w:styleId="datecodere">
    <w:name w:val="date_code_re"/>
    <w:basedOn w:val="DefaultParagraphFont"/>
    <w:rsid w:val="00445BEA"/>
  </w:style>
  <w:style w:type="character" w:customStyle="1" w:styleId="datecoder1">
    <w:name w:val="date_code_r1"/>
    <w:basedOn w:val="DefaultParagraphFont"/>
    <w:rsid w:val="00445BEA"/>
  </w:style>
  <w:style w:type="character" w:customStyle="1" w:styleId="datecodeh">
    <w:name w:val="date_code_h"/>
    <w:basedOn w:val="DefaultParagraphFont"/>
    <w:rsid w:val="00445BEA"/>
  </w:style>
  <w:style w:type="character" w:customStyle="1" w:styleId="datecoder5">
    <w:name w:val="date_code_r5"/>
    <w:basedOn w:val="DefaultParagraphFont"/>
    <w:rsid w:val="00445BEA"/>
  </w:style>
  <w:style w:type="character" w:customStyle="1" w:styleId="datecodepg">
    <w:name w:val="date_code_pg"/>
    <w:basedOn w:val="DefaultParagraphFont"/>
    <w:rsid w:val="00445BEA"/>
  </w:style>
  <w:style w:type="character" w:customStyle="1" w:styleId="datecoderf">
    <w:name w:val="date_code_rf"/>
    <w:basedOn w:val="DefaultParagraphFont"/>
    <w:rsid w:val="00445BEA"/>
  </w:style>
  <w:style w:type="character" w:customStyle="1" w:styleId="datecodewg">
    <w:name w:val="date_code_wg"/>
    <w:basedOn w:val="DefaultParagraphFont"/>
    <w:rsid w:val="00445BEA"/>
  </w:style>
  <w:style w:type="character" w:customStyle="1" w:styleId="datecodeaa">
    <w:name w:val="date_code_aa"/>
    <w:basedOn w:val="DefaultParagraphFont"/>
    <w:rsid w:val="00445BEA"/>
  </w:style>
  <w:style w:type="character" w:customStyle="1" w:styleId="datecodegr">
    <w:name w:val="date_code_gr"/>
    <w:basedOn w:val="DefaultParagraphFont"/>
    <w:rsid w:val="00445BEA"/>
  </w:style>
  <w:style w:type="character" w:customStyle="1" w:styleId="datecodemt">
    <w:name w:val="date_code_mt"/>
    <w:basedOn w:val="DefaultParagraphFont"/>
    <w:rsid w:val="00445BEA"/>
  </w:style>
  <w:style w:type="character" w:customStyle="1" w:styleId="datecodebr">
    <w:name w:val="date_code_br"/>
    <w:basedOn w:val="DefaultParagraphFont"/>
    <w:rsid w:val="00445BEA"/>
  </w:style>
  <w:style w:type="character" w:customStyle="1" w:styleId="datecodedd">
    <w:name w:val="date_code_dd"/>
    <w:basedOn w:val="DefaultParagraphFont"/>
    <w:rsid w:val="00445BEA"/>
  </w:style>
  <w:style w:type="character" w:customStyle="1" w:styleId="datecodeca">
    <w:name w:val="date_code_ca"/>
    <w:basedOn w:val="DefaultParagraphFont"/>
    <w:rsid w:val="00445BEA"/>
  </w:style>
  <w:style w:type="character" w:customStyle="1" w:styleId="datecodecw">
    <w:name w:val="date_code_cw"/>
    <w:basedOn w:val="DefaultParagraphFont"/>
    <w:rsid w:val="00445BEA"/>
  </w:style>
  <w:style w:type="character" w:customStyle="1" w:styleId="datecodesr">
    <w:name w:val="date_code_sr"/>
    <w:basedOn w:val="DefaultParagraphFont"/>
    <w:rsid w:val="00445BEA"/>
  </w:style>
  <w:style w:type="character" w:customStyle="1" w:styleId="datecodejr">
    <w:name w:val="date_code_jr"/>
    <w:basedOn w:val="DefaultParagraphFont"/>
    <w:rsid w:val="00445BEA"/>
  </w:style>
  <w:style w:type="character" w:customStyle="1" w:styleId="datecodeso">
    <w:name w:val="date_code_so"/>
    <w:basedOn w:val="DefaultParagraphFont"/>
    <w:rsid w:val="00445BEA"/>
  </w:style>
  <w:style w:type="character" w:customStyle="1" w:styleId="datecodeor">
    <w:name w:val="date_code_or"/>
    <w:basedOn w:val="DefaultParagraphFont"/>
    <w:rsid w:val="00445BEA"/>
  </w:style>
  <w:style w:type="character" w:customStyle="1" w:styleId="datecodee">
    <w:name w:val="date_code_e"/>
    <w:basedOn w:val="DefaultParagraphFont"/>
    <w:rsid w:val="00445BEA"/>
  </w:style>
  <w:style w:type="character" w:customStyle="1" w:styleId="datecodefe">
    <w:name w:val="date_code_fe"/>
    <w:basedOn w:val="DefaultParagraphFont"/>
    <w:rsid w:val="00445BEA"/>
  </w:style>
  <w:style w:type="character" w:customStyle="1" w:styleId="datecodefw">
    <w:name w:val="date_code_fw"/>
    <w:basedOn w:val="DefaultParagraphFont"/>
    <w:rsid w:val="00445BEA"/>
  </w:style>
  <w:style w:type="character" w:customStyle="1" w:styleId="Heading1Char">
    <w:name w:val="Heading 1 Char"/>
    <w:basedOn w:val="DefaultParagraphFont"/>
    <w:link w:val="Heading1"/>
    <w:uiPriority w:val="9"/>
    <w:rsid w:val="00E55E58"/>
    <w:rPr>
      <w:rFonts w:asciiTheme="majorHAnsi" w:eastAsiaTheme="majorEastAsia" w:hAnsiTheme="majorHAnsi" w:cstheme="majorBidi"/>
      <w:b/>
      <w:bCs/>
      <w:color w:val="345A8A" w:themeColor="accent1" w:themeShade="B5"/>
      <w:sz w:val="32"/>
      <w:szCs w:val="32"/>
      <w:lang w:eastAsia="en-US"/>
    </w:rPr>
  </w:style>
  <w:style w:type="character" w:customStyle="1" w:styleId="coursename">
    <w:name w:val="coursename"/>
    <w:basedOn w:val="DefaultParagraphFont"/>
    <w:rsid w:val="00E55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7651">
      <w:bodyDiv w:val="1"/>
      <w:marLeft w:val="0"/>
      <w:marRight w:val="0"/>
      <w:marTop w:val="0"/>
      <w:marBottom w:val="0"/>
      <w:divBdr>
        <w:top w:val="none" w:sz="0" w:space="0" w:color="auto"/>
        <w:left w:val="none" w:sz="0" w:space="0" w:color="auto"/>
        <w:bottom w:val="none" w:sz="0" w:space="0" w:color="auto"/>
        <w:right w:val="none" w:sz="0" w:space="0" w:color="auto"/>
      </w:divBdr>
    </w:div>
    <w:div w:id="1066219347">
      <w:bodyDiv w:val="1"/>
      <w:marLeft w:val="0"/>
      <w:marRight w:val="0"/>
      <w:marTop w:val="0"/>
      <w:marBottom w:val="0"/>
      <w:divBdr>
        <w:top w:val="none" w:sz="0" w:space="0" w:color="auto"/>
        <w:left w:val="none" w:sz="0" w:space="0" w:color="auto"/>
        <w:bottom w:val="none" w:sz="0" w:space="0" w:color="auto"/>
        <w:right w:val="none" w:sz="0" w:space="0" w:color="auto"/>
      </w:divBdr>
      <w:divsChild>
        <w:div w:id="1071347945">
          <w:marLeft w:val="0"/>
          <w:marRight w:val="0"/>
          <w:marTop w:val="0"/>
          <w:marBottom w:val="0"/>
          <w:divBdr>
            <w:top w:val="none" w:sz="0" w:space="0" w:color="auto"/>
            <w:left w:val="none" w:sz="0" w:space="0" w:color="auto"/>
            <w:bottom w:val="none" w:sz="0" w:space="0" w:color="auto"/>
            <w:right w:val="none" w:sz="0" w:space="0" w:color="auto"/>
          </w:divBdr>
          <w:divsChild>
            <w:div w:id="2144763714">
              <w:marLeft w:val="0"/>
              <w:marRight w:val="0"/>
              <w:marTop w:val="0"/>
              <w:marBottom w:val="0"/>
              <w:divBdr>
                <w:top w:val="none" w:sz="0" w:space="0" w:color="auto"/>
                <w:left w:val="none" w:sz="0" w:space="0" w:color="auto"/>
                <w:bottom w:val="none" w:sz="0" w:space="0" w:color="auto"/>
                <w:right w:val="none" w:sz="0" w:space="0" w:color="auto"/>
              </w:divBdr>
            </w:div>
          </w:divsChild>
        </w:div>
        <w:div w:id="855191714">
          <w:marLeft w:val="0"/>
          <w:marRight w:val="0"/>
          <w:marTop w:val="0"/>
          <w:marBottom w:val="0"/>
          <w:divBdr>
            <w:top w:val="none" w:sz="0" w:space="0" w:color="auto"/>
            <w:left w:val="none" w:sz="0" w:space="0" w:color="auto"/>
            <w:bottom w:val="none" w:sz="0" w:space="0" w:color="auto"/>
            <w:right w:val="none" w:sz="0" w:space="0" w:color="auto"/>
          </w:divBdr>
        </w:div>
      </w:divsChild>
    </w:div>
    <w:div w:id="1160845515">
      <w:bodyDiv w:val="1"/>
      <w:marLeft w:val="0"/>
      <w:marRight w:val="0"/>
      <w:marTop w:val="0"/>
      <w:marBottom w:val="0"/>
      <w:divBdr>
        <w:top w:val="none" w:sz="0" w:space="0" w:color="auto"/>
        <w:left w:val="none" w:sz="0" w:space="0" w:color="auto"/>
        <w:bottom w:val="none" w:sz="0" w:space="0" w:color="auto"/>
        <w:right w:val="none" w:sz="0" w:space="0" w:color="auto"/>
      </w:divBdr>
    </w:div>
    <w:div w:id="1287276384">
      <w:bodyDiv w:val="1"/>
      <w:marLeft w:val="0"/>
      <w:marRight w:val="0"/>
      <w:marTop w:val="0"/>
      <w:marBottom w:val="0"/>
      <w:divBdr>
        <w:top w:val="none" w:sz="0" w:space="0" w:color="auto"/>
        <w:left w:val="none" w:sz="0" w:space="0" w:color="auto"/>
        <w:bottom w:val="none" w:sz="0" w:space="0" w:color="auto"/>
        <w:right w:val="none" w:sz="0" w:space="0" w:color="auto"/>
      </w:divBdr>
      <w:divsChild>
        <w:div w:id="1215703161">
          <w:marLeft w:val="0"/>
          <w:marRight w:val="0"/>
          <w:marTop w:val="0"/>
          <w:marBottom w:val="150"/>
          <w:divBdr>
            <w:top w:val="none" w:sz="0" w:space="0" w:color="auto"/>
            <w:left w:val="none" w:sz="0" w:space="0" w:color="auto"/>
            <w:bottom w:val="none" w:sz="0" w:space="0" w:color="auto"/>
            <w:right w:val="none" w:sz="0" w:space="0" w:color="auto"/>
          </w:divBdr>
        </w:div>
        <w:div w:id="4211225">
          <w:marLeft w:val="0"/>
          <w:marRight w:val="0"/>
          <w:marTop w:val="0"/>
          <w:marBottom w:val="0"/>
          <w:divBdr>
            <w:top w:val="none" w:sz="0" w:space="0" w:color="auto"/>
            <w:left w:val="none" w:sz="0" w:space="0" w:color="auto"/>
            <w:bottom w:val="none" w:sz="0" w:space="0" w:color="auto"/>
            <w:right w:val="none" w:sz="0" w:space="0" w:color="auto"/>
          </w:divBdr>
          <w:divsChild>
            <w:div w:id="11714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ixie.instructure.com/courses/331617/assignments/2277548" TargetMode="External"/><Relationship Id="rId12" Type="http://schemas.openxmlformats.org/officeDocument/2006/relationships/hyperlink" Target="https://dixie.instructure.com/courses/331617/assignments/2419131" TargetMode="External"/><Relationship Id="rId13" Type="http://schemas.openxmlformats.org/officeDocument/2006/relationships/hyperlink" Target="https://dixie.instructure.com/courses/331617/assignments/2277549" TargetMode="External"/><Relationship Id="rId14" Type="http://schemas.openxmlformats.org/officeDocument/2006/relationships/hyperlink" Target="https://dixie.instructure.com/courses/331617/assignments/2277550" TargetMode="External"/><Relationship Id="rId15" Type="http://schemas.openxmlformats.org/officeDocument/2006/relationships/hyperlink" Target="https://dixie.instructure.com/courses/331617/assignments/2277552" TargetMode="External"/><Relationship Id="rId16" Type="http://schemas.openxmlformats.org/officeDocument/2006/relationships/hyperlink" Target="https://dixie.instructure.com/courses/331617/assignments/2277551" TargetMode="External"/><Relationship Id="rId17" Type="http://schemas.openxmlformats.org/officeDocument/2006/relationships/hyperlink" Target="https://dixie.instructure.com/courses/331617/assignments/2277543"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nney@dixie.edu" TargetMode="External"/><Relationship Id="rId6" Type="http://schemas.openxmlformats.org/officeDocument/2006/relationships/hyperlink" Target="https://dixie.instructure.com/courses/331617/assignments/..:Dropbox:FYE%20Curriculum:Dropbox:www.dixie.edu" TargetMode="External"/><Relationship Id="rId7" Type="http://schemas.openxmlformats.org/officeDocument/2006/relationships/hyperlink" Target="https://dixie.instructure.com/courses/331617/assignments/2277544" TargetMode="External"/><Relationship Id="rId8" Type="http://schemas.openxmlformats.org/officeDocument/2006/relationships/hyperlink" Target="https://dixie.instructure.com/courses/331617/assignments/2277546" TargetMode="External"/><Relationship Id="rId9" Type="http://schemas.openxmlformats.org/officeDocument/2006/relationships/hyperlink" Target="https://dixie.instructure.com/courses/331617/assignments/2277545" TargetMode="External"/><Relationship Id="rId10" Type="http://schemas.openxmlformats.org/officeDocument/2006/relationships/hyperlink" Target="https://dixie.instructure.com/courses/331617/assignments/2277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2226</Words>
  <Characters>12691</Characters>
  <Application>Microsoft Macintosh Word</Application>
  <DocSecurity>0</DocSecurity>
  <Lines>105</Lines>
  <Paragraphs>29</Paragraphs>
  <ScaleCrop>false</ScaleCrop>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Tenney</dc:creator>
  <cp:keywords/>
  <dc:description/>
  <cp:lastModifiedBy>Brian Tenney</cp:lastModifiedBy>
  <cp:revision>11</cp:revision>
  <cp:lastPrinted>2016-08-01T23:22:00Z</cp:lastPrinted>
  <dcterms:created xsi:type="dcterms:W3CDTF">2016-06-13T15:13:00Z</dcterms:created>
  <dcterms:modified xsi:type="dcterms:W3CDTF">2016-08-01T23:23:00Z</dcterms:modified>
</cp:coreProperties>
</file>